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4DC3D9" w14:textId="77777777" w:rsidR="008D7497" w:rsidRPr="00415CFD" w:rsidRDefault="008D7497" w:rsidP="008D7497">
      <w:pPr>
        <w:jc w:val="center"/>
        <w:rPr>
          <w:b/>
        </w:rPr>
      </w:pPr>
      <w:r w:rsidRPr="00415CFD">
        <w:rPr>
          <w:b/>
        </w:rPr>
        <w:t>ALL Thames Valley Primary Hub Meeting</w:t>
      </w:r>
    </w:p>
    <w:p w14:paraId="2F5F4508" w14:textId="5D6A79EE" w:rsidR="008D7497" w:rsidRPr="00415CFD" w:rsidRDefault="00E75A21" w:rsidP="008D7497">
      <w:pPr>
        <w:jc w:val="center"/>
        <w:rPr>
          <w:b/>
        </w:rPr>
      </w:pPr>
      <w:r>
        <w:rPr>
          <w:b/>
        </w:rPr>
        <w:t>Via Zoom</w:t>
      </w:r>
    </w:p>
    <w:p w14:paraId="74E81EA4" w14:textId="602F8EA6" w:rsidR="008D7497" w:rsidRPr="00415CFD" w:rsidRDefault="00A6089A" w:rsidP="008D7497">
      <w:pPr>
        <w:jc w:val="center"/>
        <w:rPr>
          <w:b/>
        </w:rPr>
      </w:pPr>
      <w:r>
        <w:rPr>
          <w:b/>
        </w:rPr>
        <w:t>7/10/20</w:t>
      </w:r>
    </w:p>
    <w:p w14:paraId="07EC7883" w14:textId="576D40E9" w:rsidR="008D7497" w:rsidRDefault="00540DF6" w:rsidP="008D7497">
      <w:r>
        <w:t>1</w:t>
      </w:r>
      <w:r w:rsidR="00E75A21">
        <w:t>8</w:t>
      </w:r>
      <w:r w:rsidR="00415CFD">
        <w:t xml:space="preserve"> schools represented.</w:t>
      </w:r>
    </w:p>
    <w:p w14:paraId="15D7E1AE" w14:textId="77777777" w:rsidR="008D7497" w:rsidRPr="00415CFD" w:rsidRDefault="008D7497" w:rsidP="008D7497"/>
    <w:p w14:paraId="15F98A82" w14:textId="66CCCDC2" w:rsidR="00CB11CD" w:rsidRPr="00415CFD" w:rsidRDefault="00A6089A" w:rsidP="008D7497">
      <w:pPr>
        <w:rPr>
          <w:b/>
        </w:rPr>
      </w:pPr>
      <w:r>
        <w:t xml:space="preserve">Sue </w:t>
      </w:r>
      <w:r w:rsidR="008D7497" w:rsidRPr="00415CFD">
        <w:t>Cave</w:t>
      </w:r>
      <w:r w:rsidR="00415CFD">
        <w:t xml:space="preserve"> </w:t>
      </w:r>
      <w:r w:rsidR="008D7497" w:rsidRPr="00415CFD">
        <w:t xml:space="preserve">thanked </w:t>
      </w:r>
      <w:r w:rsidR="00C15802">
        <w:t>Karen Blackham</w:t>
      </w:r>
      <w:r w:rsidR="00E75A21">
        <w:t xml:space="preserve"> </w:t>
      </w:r>
      <w:r w:rsidR="00415CFD">
        <w:t>for agreeing</w:t>
      </w:r>
      <w:r w:rsidR="002716D7">
        <w:t xml:space="preserve"> to take the notes. </w:t>
      </w:r>
    </w:p>
    <w:p w14:paraId="21435CD8" w14:textId="77777777" w:rsidR="008D7497" w:rsidRPr="00415CFD" w:rsidRDefault="008D7497" w:rsidP="008D7497">
      <w:pPr>
        <w:rPr>
          <w:b/>
        </w:rPr>
      </w:pPr>
      <w:r w:rsidRPr="00415CFD">
        <w:rPr>
          <w:b/>
        </w:rPr>
        <w:t>Introduction</w:t>
      </w:r>
    </w:p>
    <w:p w14:paraId="304D861D" w14:textId="482BAC8E" w:rsidR="002716D7" w:rsidRPr="00415CFD" w:rsidRDefault="00BB290F" w:rsidP="00F27F31">
      <w:r>
        <w:t>S</w:t>
      </w:r>
      <w:r w:rsidR="00116995">
        <w:t>C welcomed all members</w:t>
      </w:r>
      <w:r w:rsidR="00081510">
        <w:t>.</w:t>
      </w:r>
      <w:r w:rsidR="00962AF2">
        <w:t xml:space="preserve"> There were some new </w:t>
      </w:r>
      <w:r w:rsidR="00191080">
        <w:t>members</w:t>
      </w:r>
      <w:r w:rsidR="00962AF2">
        <w:t xml:space="preserve"> and ones wh</w:t>
      </w:r>
      <w:r w:rsidR="00191080">
        <w:t>o</w:t>
      </w:r>
      <w:r w:rsidR="00962AF2">
        <w:t xml:space="preserve"> hadn’t attended for a while as well as the regulars.</w:t>
      </w:r>
      <w:r w:rsidR="00A94918">
        <w:t xml:space="preserve"> There were teachers from school</w:t>
      </w:r>
      <w:r w:rsidR="00116995">
        <w:t xml:space="preserve">s in Wokingham, </w:t>
      </w:r>
      <w:r w:rsidR="00EF3F7C">
        <w:t>Bracknell</w:t>
      </w:r>
      <w:r w:rsidR="00070FEC">
        <w:t>,</w:t>
      </w:r>
      <w:r w:rsidR="0045358D">
        <w:t xml:space="preserve"> </w:t>
      </w:r>
      <w:r w:rsidR="00C15802">
        <w:t>Windsor and Maidenhead</w:t>
      </w:r>
      <w:r w:rsidR="00C211F2">
        <w:t xml:space="preserve">, </w:t>
      </w:r>
      <w:r w:rsidR="00962AF2">
        <w:t xml:space="preserve">Reading, </w:t>
      </w:r>
      <w:r w:rsidR="00540DF6">
        <w:t>Buckinghamshire</w:t>
      </w:r>
      <w:r w:rsidR="00E75A21">
        <w:t xml:space="preserve">, West Berks, Slough and </w:t>
      </w:r>
      <w:r w:rsidR="00A6089A">
        <w:t>Oxfordshire</w:t>
      </w:r>
    </w:p>
    <w:p w14:paraId="291ED07E" w14:textId="77777777" w:rsidR="008D7497" w:rsidRPr="00415CFD" w:rsidRDefault="008D7497" w:rsidP="008D7497"/>
    <w:p w14:paraId="1E312FF7" w14:textId="77777777" w:rsidR="008D7497" w:rsidRPr="00415CFD" w:rsidRDefault="008D7497" w:rsidP="008D7497">
      <w:pPr>
        <w:rPr>
          <w:b/>
        </w:rPr>
      </w:pPr>
      <w:r w:rsidRPr="00415CFD">
        <w:rPr>
          <w:b/>
        </w:rPr>
        <w:t>Agenda</w:t>
      </w:r>
    </w:p>
    <w:p w14:paraId="6009E76D" w14:textId="77777777" w:rsidR="008D7497" w:rsidRPr="00415CFD" w:rsidRDefault="008D7497" w:rsidP="008D7497"/>
    <w:p w14:paraId="7700327C" w14:textId="77777777" w:rsidR="00E37EFD" w:rsidRDefault="008D7497" w:rsidP="008D7497">
      <w:r w:rsidRPr="00415CFD">
        <w:t xml:space="preserve">1. </w:t>
      </w:r>
      <w:r w:rsidR="005351B7">
        <w:t xml:space="preserve">Sharing ideas, successes, </w:t>
      </w:r>
      <w:r w:rsidR="00E37EFD">
        <w:t>concerns</w:t>
      </w:r>
      <w:r w:rsidR="005351B7">
        <w:t xml:space="preserve"> </w:t>
      </w:r>
    </w:p>
    <w:p w14:paraId="5D9DC2D8" w14:textId="77777777" w:rsidR="008D7497" w:rsidRPr="00415CFD" w:rsidRDefault="00E37EFD" w:rsidP="008D7497">
      <w:r>
        <w:t xml:space="preserve">2. </w:t>
      </w:r>
      <w:r w:rsidR="00081510">
        <w:t>News Updates</w:t>
      </w:r>
    </w:p>
    <w:p w14:paraId="0848C5CB" w14:textId="0A78DDF6" w:rsidR="008D7497" w:rsidRPr="00415CFD" w:rsidRDefault="00E37EFD" w:rsidP="008D7497">
      <w:r>
        <w:t>3</w:t>
      </w:r>
      <w:r w:rsidR="006A2B5B">
        <w:t xml:space="preserve">. </w:t>
      </w:r>
      <w:r w:rsidR="00A6089A">
        <w:t>Teaching Grammar</w:t>
      </w:r>
    </w:p>
    <w:p w14:paraId="6AD8B0BE" w14:textId="77777777" w:rsidR="00414D96" w:rsidRDefault="00414D96" w:rsidP="00414D96"/>
    <w:p w14:paraId="16016B7A" w14:textId="77777777" w:rsidR="00E37EFD" w:rsidRDefault="00E37EFD" w:rsidP="00414D96"/>
    <w:p w14:paraId="4F84E3F0" w14:textId="05A47498" w:rsidR="00E37EFD" w:rsidRDefault="00E37EFD" w:rsidP="0079744C">
      <w:pPr>
        <w:pStyle w:val="ListParagraph"/>
        <w:numPr>
          <w:ilvl w:val="0"/>
          <w:numId w:val="1"/>
        </w:numPr>
        <w:jc w:val="center"/>
        <w:rPr>
          <w:b/>
        </w:rPr>
      </w:pPr>
      <w:r w:rsidRPr="00E37EFD">
        <w:rPr>
          <w:b/>
        </w:rPr>
        <w:t>Sharing</w:t>
      </w:r>
      <w:r>
        <w:rPr>
          <w:b/>
        </w:rPr>
        <w:t xml:space="preserve"> Ideas</w:t>
      </w:r>
      <w:r w:rsidR="00A6089A">
        <w:rPr>
          <w:b/>
        </w:rPr>
        <w:t>, Successes</w:t>
      </w:r>
      <w:r>
        <w:rPr>
          <w:b/>
        </w:rPr>
        <w:t xml:space="preserve"> and Concerns</w:t>
      </w:r>
    </w:p>
    <w:p w14:paraId="38294601" w14:textId="786AE54E" w:rsidR="00E37EFD" w:rsidRPr="00F45226" w:rsidRDefault="00E37EFD" w:rsidP="002E2897">
      <w:r w:rsidRPr="00F45226">
        <w:t xml:space="preserve">The </w:t>
      </w:r>
      <w:r w:rsidR="002676EC">
        <w:t>attendees</w:t>
      </w:r>
      <w:r w:rsidR="00E75A21">
        <w:t xml:space="preserve"> were put into break-out rooms and the </w:t>
      </w:r>
      <w:r w:rsidRPr="00F45226">
        <w:t>following was discussed</w:t>
      </w:r>
      <w:r w:rsidR="00E75A21">
        <w:t xml:space="preserve">. The main topic of conversation </w:t>
      </w:r>
      <w:r w:rsidR="00A6089A">
        <w:t>was coping with the ‘new normal’.</w:t>
      </w:r>
    </w:p>
    <w:p w14:paraId="1ECA45C3" w14:textId="6D9A4F80" w:rsidR="00A6089A" w:rsidRDefault="00A6089A" w:rsidP="00A6089A">
      <w:pPr>
        <w:pStyle w:val="ListParagraph"/>
        <w:numPr>
          <w:ilvl w:val="0"/>
          <w:numId w:val="1"/>
        </w:numPr>
      </w:pPr>
      <w:r>
        <w:t xml:space="preserve">Lots of schools reported issues over </w:t>
      </w:r>
      <w:r w:rsidR="00AC0145">
        <w:t>lesson timing</w:t>
      </w:r>
      <w:r>
        <w:t xml:space="preserve"> whilst adapting to the present situation. Some</w:t>
      </w:r>
      <w:r w:rsidR="00AC0145">
        <w:t xml:space="preserve"> language</w:t>
      </w:r>
      <w:r>
        <w:t xml:space="preserve"> lessons are very squeezed in an already packed timetable.  </w:t>
      </w:r>
    </w:p>
    <w:p w14:paraId="01CBCD70" w14:textId="77777777" w:rsidR="00A6089A" w:rsidRDefault="00A6089A" w:rsidP="00A6089A">
      <w:pPr>
        <w:pStyle w:val="ListParagraph"/>
        <w:numPr>
          <w:ilvl w:val="0"/>
          <w:numId w:val="1"/>
        </w:numPr>
      </w:pPr>
      <w:r>
        <w:t xml:space="preserve">Quarantining resources is an issue for most people </w:t>
      </w:r>
      <w:r>
        <w:t>but not all</w:t>
      </w:r>
      <w:r>
        <w:t xml:space="preserve"> </w:t>
      </w:r>
      <w:r>
        <w:t>schools have the same</w:t>
      </w:r>
      <w:r>
        <w:t xml:space="preserve"> arrangements regarding ‘bubbles’</w:t>
      </w:r>
      <w:r>
        <w:t xml:space="preserve"> – one school </w:t>
      </w:r>
      <w:r>
        <w:t>puts dictionaries into quarantine boxes so they can be used across the school on different days</w:t>
      </w:r>
      <w:r>
        <w:t xml:space="preserve">, whilst another </w:t>
      </w:r>
      <w:r>
        <w:t xml:space="preserve">has been teaching the children to use an online dictionary. </w:t>
      </w:r>
    </w:p>
    <w:p w14:paraId="0295014E" w14:textId="77777777" w:rsidR="00A6089A" w:rsidRDefault="00A6089A" w:rsidP="00A6089A">
      <w:pPr>
        <w:pStyle w:val="ListParagraph"/>
        <w:numPr>
          <w:ilvl w:val="0"/>
          <w:numId w:val="1"/>
        </w:numPr>
      </w:pPr>
      <w:r>
        <w:t>Some schools are managing to sing, either whispering or singing quietly with everyone facing the front.</w:t>
      </w:r>
    </w:p>
    <w:p w14:paraId="2613C024" w14:textId="4481FB12" w:rsidR="002676EC" w:rsidRDefault="00A6089A" w:rsidP="00A6089A">
      <w:pPr>
        <w:pStyle w:val="ListParagraph"/>
        <w:numPr>
          <w:ilvl w:val="0"/>
          <w:numId w:val="1"/>
        </w:numPr>
      </w:pPr>
      <w:r>
        <w:t>Another school has still been able to allow children to have the ‘take home’ bags in which the children are keen to participate. The bags are quarantined on their return for 72 hours before being sent out again. Examples of what can be put in ‘take-home’ bag can be found on the Sharing Good Practice</w:t>
      </w:r>
      <w:r w:rsidR="00AC0145">
        <w:t xml:space="preserve"> page </w:t>
      </w:r>
      <w:hyperlink r:id="rId7" w:history="1">
        <w:r w:rsidR="002676EC" w:rsidRPr="00DA12B5">
          <w:rPr>
            <w:rStyle w:val="Hyperlink"/>
          </w:rPr>
          <w:t>https://www.cavelanguages.co.uk/sharing-good-practice</w:t>
        </w:r>
      </w:hyperlink>
    </w:p>
    <w:p w14:paraId="005A76DB" w14:textId="77777777" w:rsidR="002676EC" w:rsidRDefault="002676EC" w:rsidP="002676EC">
      <w:pPr>
        <w:pStyle w:val="ListParagraph"/>
        <w:numPr>
          <w:ilvl w:val="0"/>
          <w:numId w:val="1"/>
        </w:numPr>
      </w:pPr>
      <w:r>
        <w:t xml:space="preserve">It was good to hear that one of the schools in the group has achieved ‘intermediate level’ on the British Council international award scheme </w:t>
      </w:r>
      <w:hyperlink r:id="rId8" w:history="1">
        <w:r w:rsidRPr="00DA12B5">
          <w:rPr>
            <w:rStyle w:val="Hyperlink"/>
          </w:rPr>
          <w:t>https://www.britishcouncil.org/school-resources/accreditation/international-school-award</w:t>
        </w:r>
      </w:hyperlink>
    </w:p>
    <w:p w14:paraId="37FCD2C1" w14:textId="792E1891" w:rsidR="00011EEC" w:rsidRDefault="00011EEC" w:rsidP="002E2897"/>
    <w:p w14:paraId="78716670" w14:textId="77777777" w:rsidR="00011EEC" w:rsidRPr="004A1043" w:rsidRDefault="00011EEC" w:rsidP="002E2897"/>
    <w:p w14:paraId="4BE92359" w14:textId="70CB308D" w:rsidR="00E00D9F" w:rsidRPr="00EF2E24" w:rsidRDefault="006A2B5B" w:rsidP="00EF2E24">
      <w:pPr>
        <w:pStyle w:val="ListParagraph"/>
        <w:numPr>
          <w:ilvl w:val="0"/>
          <w:numId w:val="1"/>
        </w:numPr>
        <w:jc w:val="center"/>
        <w:rPr>
          <w:b/>
        </w:rPr>
      </w:pPr>
      <w:r w:rsidRPr="00EE5617">
        <w:rPr>
          <w:b/>
        </w:rPr>
        <w:t>News and Updates</w:t>
      </w:r>
    </w:p>
    <w:p w14:paraId="5C1A594B" w14:textId="7866BEC9" w:rsidR="00B14E00" w:rsidRDefault="00BC2BB1" w:rsidP="002E2897">
      <w:pPr>
        <w:rPr>
          <w:b/>
        </w:rPr>
      </w:pPr>
      <w:r>
        <w:rPr>
          <w:b/>
        </w:rPr>
        <w:t>ALL Membership</w:t>
      </w:r>
    </w:p>
    <w:p w14:paraId="79E07872" w14:textId="4543A0AE" w:rsidR="00660FEB" w:rsidRDefault="00BC2BB1" w:rsidP="002E2897">
      <w:r w:rsidRPr="00BC2BB1">
        <w:t xml:space="preserve">It costs £50 for a </w:t>
      </w:r>
      <w:r w:rsidR="00974424">
        <w:t xml:space="preserve">primary </w:t>
      </w:r>
      <w:r w:rsidRPr="00BC2BB1">
        <w:t xml:space="preserve">school to obtain membership of ALL for a year. </w:t>
      </w:r>
      <w:r w:rsidR="002E2897">
        <w:t>Everyone is</w:t>
      </w:r>
      <w:r w:rsidR="00660FEB">
        <w:t xml:space="preserve"> encouraged to join.</w:t>
      </w:r>
    </w:p>
    <w:p w14:paraId="4E78022F" w14:textId="77777777" w:rsidR="00913624" w:rsidRDefault="00913624" w:rsidP="002E2897"/>
    <w:p w14:paraId="1B86EA0A" w14:textId="77777777" w:rsidR="00AC0145" w:rsidRDefault="00AC0145" w:rsidP="00AC0145">
      <w:pPr>
        <w:rPr>
          <w:b/>
          <w:bCs/>
        </w:rPr>
      </w:pPr>
      <w:r w:rsidRPr="003324E8">
        <w:rPr>
          <w:b/>
          <w:bCs/>
        </w:rPr>
        <w:t>ELAPSE</w:t>
      </w:r>
    </w:p>
    <w:p w14:paraId="21CD3C61" w14:textId="331C86EB" w:rsidR="00AC0145" w:rsidRDefault="00AC0145" w:rsidP="00AC0145">
      <w:r>
        <w:t xml:space="preserve">This is a an Erasmus+ funded project which involved </w:t>
      </w:r>
      <w:proofErr w:type="spellStart"/>
      <w:r>
        <w:t>organisations</w:t>
      </w:r>
      <w:proofErr w:type="spellEnd"/>
      <w:r>
        <w:t xml:space="preserve"> from several countries and included ALL. It stands for Embedding Languages across Primary and Secondary Education</w:t>
      </w:r>
      <w:r>
        <w:t xml:space="preserve">. There was a presentation about this at the last meeting in May. We reported back to the project creators that it would be good if the resources could have sound files of the foreign language embedded within them. They have </w:t>
      </w:r>
      <w:r w:rsidR="002676EC">
        <w:t>replied</w:t>
      </w:r>
      <w:r>
        <w:t xml:space="preserve"> that this was a good suggestion and it has been acted upon. The resources are free and will be launched in November. Find out more here </w:t>
      </w:r>
      <w:hyperlink r:id="rId9" w:history="1">
        <w:r w:rsidR="00EF0534" w:rsidRPr="00DA12B5">
          <w:rPr>
            <w:rStyle w:val="Hyperlink"/>
          </w:rPr>
          <w:t>https://www.all-languages.org.uk/event/elapse-project-launch-salt-conference/</w:t>
        </w:r>
      </w:hyperlink>
    </w:p>
    <w:p w14:paraId="45260056" w14:textId="64EB2865" w:rsidR="00EF0534" w:rsidRDefault="00EF0534" w:rsidP="00AC0145"/>
    <w:p w14:paraId="2C79916B" w14:textId="4ECC90D5" w:rsidR="00EF0534" w:rsidRDefault="00EF0534" w:rsidP="00AC0145"/>
    <w:p w14:paraId="18DD28DA" w14:textId="7774F521" w:rsidR="00EF0534" w:rsidRDefault="00EF0534" w:rsidP="00AC0145"/>
    <w:p w14:paraId="5CECED32" w14:textId="08547AE6" w:rsidR="00EF0534" w:rsidRDefault="00EF0534" w:rsidP="00AC0145"/>
    <w:p w14:paraId="2BFB73F7" w14:textId="689C9D39" w:rsidR="00EF0534" w:rsidRDefault="00EF0534" w:rsidP="00AC0145"/>
    <w:p w14:paraId="5B489362" w14:textId="77777777" w:rsidR="00EF0534" w:rsidRDefault="00EF0534" w:rsidP="00AC0145"/>
    <w:p w14:paraId="77E784C3" w14:textId="5FF66D87" w:rsidR="00EF0534" w:rsidRPr="00EF0534" w:rsidRDefault="00EF0534" w:rsidP="00AC0145">
      <w:pPr>
        <w:rPr>
          <w:b/>
          <w:bCs/>
        </w:rPr>
      </w:pPr>
      <w:r w:rsidRPr="00EF0534">
        <w:rPr>
          <w:b/>
          <w:bCs/>
        </w:rPr>
        <w:t>ALL Primary Languages Conference Online</w:t>
      </w:r>
    </w:p>
    <w:p w14:paraId="0C523C29" w14:textId="6A0BCD2E" w:rsidR="00132D8F" w:rsidRDefault="00EF0534" w:rsidP="00132D8F">
      <w:pPr>
        <w:autoSpaceDE w:val="0"/>
        <w:autoSpaceDN w:val="0"/>
        <w:adjustRightInd w:val="0"/>
        <w:spacing w:after="20"/>
      </w:pPr>
      <w:r w:rsidRPr="00EF0534">
        <w:rPr>
          <w:rFonts w:eastAsiaTheme="minorHAnsi"/>
          <w:color w:val="000000"/>
          <w:lang w:val="en-GB"/>
        </w:rPr>
        <w:t>This conference</w:t>
      </w:r>
      <w:r>
        <w:rPr>
          <w:rFonts w:eastAsiaTheme="minorHAnsi"/>
          <w:color w:val="000000"/>
          <w:lang w:val="en-GB"/>
        </w:rPr>
        <w:t xml:space="preserve"> will take place on Saturday 17</w:t>
      </w:r>
      <w:r w:rsidRPr="00EF0534">
        <w:rPr>
          <w:rFonts w:eastAsiaTheme="minorHAnsi"/>
          <w:color w:val="000000"/>
          <w:vertAlign w:val="superscript"/>
          <w:lang w:val="en-GB"/>
        </w:rPr>
        <w:t>th</w:t>
      </w:r>
      <w:r>
        <w:rPr>
          <w:rFonts w:eastAsiaTheme="minorHAnsi"/>
          <w:color w:val="000000"/>
          <w:lang w:val="en-GB"/>
        </w:rPr>
        <w:t xml:space="preserve"> October via Zoom. There will be 6 presentations on the theme of ‘Pillars of Progression’ There are still some tickets available (£5 for ALL members and trainees, £25 for non-members) but it is requested that all bookings be made by Tuesday 13</w:t>
      </w:r>
      <w:r w:rsidRPr="00EF0534">
        <w:rPr>
          <w:rFonts w:eastAsiaTheme="minorHAnsi"/>
          <w:color w:val="000000"/>
          <w:vertAlign w:val="superscript"/>
          <w:lang w:val="en-GB"/>
        </w:rPr>
        <w:t>th</w:t>
      </w:r>
      <w:r>
        <w:rPr>
          <w:rFonts w:eastAsiaTheme="minorHAnsi"/>
          <w:color w:val="000000"/>
          <w:lang w:val="en-GB"/>
        </w:rPr>
        <w:t xml:space="preserve"> October to ensure that the payment process can be completed on time. </w:t>
      </w:r>
      <w:hyperlink r:id="rId10" w:history="1">
        <w:r>
          <w:rPr>
            <w:rStyle w:val="Hyperlink"/>
          </w:rPr>
          <w:t>https://forms.gle/4ChK55XQfABzzMpR6</w:t>
        </w:r>
      </w:hyperlink>
    </w:p>
    <w:p w14:paraId="61CB48EE" w14:textId="7551EB69" w:rsidR="00EF0534" w:rsidRDefault="00EF0534" w:rsidP="00132D8F">
      <w:pPr>
        <w:autoSpaceDE w:val="0"/>
        <w:autoSpaceDN w:val="0"/>
        <w:adjustRightInd w:val="0"/>
        <w:spacing w:after="20"/>
      </w:pPr>
    </w:p>
    <w:p w14:paraId="22D8F2D0" w14:textId="1D913139" w:rsidR="00EF0534" w:rsidRPr="00EF0534" w:rsidRDefault="00EF0534" w:rsidP="00EF0534">
      <w:pPr>
        <w:rPr>
          <w:b/>
          <w:bCs/>
        </w:rPr>
      </w:pPr>
      <w:r>
        <w:rPr>
          <w:b/>
          <w:bCs/>
        </w:rPr>
        <w:t>Free German CPD</w:t>
      </w:r>
    </w:p>
    <w:p w14:paraId="62C10B3C" w14:textId="46D876E2" w:rsidR="00EF0534" w:rsidRDefault="00EF0534" w:rsidP="00EF0534">
      <w:pPr>
        <w:autoSpaceDE w:val="0"/>
        <w:autoSpaceDN w:val="0"/>
        <w:adjustRightInd w:val="0"/>
        <w:spacing w:after="20"/>
        <w:rPr>
          <w:rFonts w:eastAsiaTheme="minorHAnsi"/>
          <w:color w:val="000000"/>
          <w:lang w:val="en-GB"/>
        </w:rPr>
      </w:pPr>
      <w:r>
        <w:rPr>
          <w:rFonts w:eastAsiaTheme="minorHAnsi"/>
          <w:color w:val="000000"/>
          <w:lang w:val="en-GB"/>
        </w:rPr>
        <w:t>The Goethe Institute is offering a series of online seminars. The next one is on the 14</w:t>
      </w:r>
      <w:r w:rsidRPr="00EF0534">
        <w:rPr>
          <w:rFonts w:eastAsiaTheme="minorHAnsi"/>
          <w:color w:val="000000"/>
          <w:vertAlign w:val="superscript"/>
          <w:lang w:val="en-GB"/>
        </w:rPr>
        <w:t>th</w:t>
      </w:r>
      <w:r>
        <w:rPr>
          <w:rFonts w:eastAsiaTheme="minorHAnsi"/>
          <w:color w:val="000000"/>
          <w:lang w:val="en-GB"/>
        </w:rPr>
        <w:t xml:space="preserve"> October and is entitled ‘Making use of rhythm and songs in the Primary German classroom’. </w:t>
      </w:r>
      <w:hyperlink r:id="rId11" w:history="1">
        <w:r w:rsidRPr="00DA12B5">
          <w:rPr>
            <w:rStyle w:val="Hyperlink"/>
            <w:rFonts w:eastAsiaTheme="minorHAnsi"/>
            <w:lang w:val="en-GB"/>
          </w:rPr>
          <w:t>https://www.goethe.de/ins/gb/en/spr/unt/ver/ver.cfm?fuseaction=events.detail&amp;event_id=21968482&amp;mc_cid=fcd16b6f19&amp;mc_eid=35151aff51</w:t>
        </w:r>
      </w:hyperlink>
    </w:p>
    <w:p w14:paraId="6C535CFA" w14:textId="766BF7C1" w:rsidR="00EF0534" w:rsidRDefault="00EF0534" w:rsidP="00EF0534">
      <w:pPr>
        <w:autoSpaceDE w:val="0"/>
        <w:autoSpaceDN w:val="0"/>
        <w:adjustRightInd w:val="0"/>
        <w:spacing w:after="20"/>
        <w:rPr>
          <w:rFonts w:eastAsiaTheme="minorHAnsi"/>
          <w:color w:val="000000"/>
          <w:lang w:val="en-GB"/>
        </w:rPr>
      </w:pPr>
    </w:p>
    <w:p w14:paraId="2C9B133E" w14:textId="24C3E167" w:rsidR="00EF0534" w:rsidRDefault="00EF0534" w:rsidP="00EF0534">
      <w:pPr>
        <w:rPr>
          <w:b/>
          <w:bCs/>
        </w:rPr>
      </w:pPr>
      <w:r>
        <w:rPr>
          <w:b/>
          <w:bCs/>
        </w:rPr>
        <w:t>BBC Bitesize KS2</w:t>
      </w:r>
    </w:p>
    <w:p w14:paraId="09AAE0B9" w14:textId="1E5B9C39" w:rsidR="00EF0534" w:rsidRDefault="00EF0534" w:rsidP="00EF0534">
      <w:r>
        <w:t>The new BBC Bitesize website is live</w:t>
      </w:r>
      <w:r w:rsidR="00E90CE4">
        <w:t>.</w:t>
      </w:r>
      <w:r>
        <w:t xml:space="preserve"> </w:t>
      </w:r>
      <w:r w:rsidR="00E90CE4">
        <w:t>The</w:t>
      </w:r>
      <w:r>
        <w:t xml:space="preserve"> languages are French, Spanish and Mandarin. There is a great interactive game which children can play at home as well as songs, stories, grammar and phonics information. Well worth a look.</w:t>
      </w:r>
      <w:r w:rsidR="00E90CE4">
        <w:t xml:space="preserve"> Here is the link to the French one </w:t>
      </w:r>
      <w:hyperlink r:id="rId12" w:history="1">
        <w:r w:rsidR="00E90CE4" w:rsidRPr="00DA12B5">
          <w:rPr>
            <w:rStyle w:val="Hyperlink"/>
          </w:rPr>
          <w:t>https://www.bbc.co.uk/bitesize/subjects/z39d7ty</w:t>
        </w:r>
      </w:hyperlink>
    </w:p>
    <w:p w14:paraId="378AD50A" w14:textId="32133DF7" w:rsidR="00E90CE4" w:rsidRDefault="00E90CE4" w:rsidP="00EF0534"/>
    <w:p w14:paraId="273D0B97" w14:textId="0385F9AE" w:rsidR="00E90CE4" w:rsidRPr="00E90CE4" w:rsidRDefault="00E90CE4" w:rsidP="00EF0534">
      <w:pPr>
        <w:rPr>
          <w:b/>
          <w:bCs/>
        </w:rPr>
      </w:pPr>
      <w:r w:rsidRPr="00E90CE4">
        <w:rPr>
          <w:b/>
          <w:bCs/>
        </w:rPr>
        <w:t>Free online course for Primary Language teachers</w:t>
      </w:r>
    </w:p>
    <w:p w14:paraId="54A08231" w14:textId="68EB639E" w:rsidR="00E90CE4" w:rsidRDefault="00E90CE4" w:rsidP="00E90CE4">
      <w:pPr>
        <w:pStyle w:val="Heading1"/>
        <w:shd w:val="clear" w:color="auto" w:fill="FFFFFF"/>
        <w:spacing w:before="0" w:beforeAutospacing="0" w:after="0" w:afterAutospacing="0"/>
        <w:rPr>
          <w:rFonts w:eastAsiaTheme="minorHAnsi"/>
          <w:b w:val="0"/>
          <w:bCs w:val="0"/>
          <w:color w:val="000000"/>
          <w:sz w:val="24"/>
          <w:szCs w:val="24"/>
        </w:rPr>
      </w:pPr>
      <w:r w:rsidRPr="00E90CE4">
        <w:rPr>
          <w:rFonts w:eastAsiaTheme="minorHAnsi"/>
          <w:b w:val="0"/>
          <w:bCs w:val="0"/>
          <w:color w:val="000000"/>
          <w:sz w:val="24"/>
          <w:szCs w:val="24"/>
        </w:rPr>
        <w:t>This is a MOOC being offered by the University of Essex and Southampton. It is entitled ‘Teaching languages in primary schools: putting research into practice</w:t>
      </w:r>
      <w:r w:rsidR="002676EC">
        <w:rPr>
          <w:rFonts w:eastAsiaTheme="minorHAnsi"/>
          <w:b w:val="0"/>
          <w:bCs w:val="0"/>
          <w:color w:val="000000"/>
          <w:sz w:val="24"/>
          <w:szCs w:val="24"/>
        </w:rPr>
        <w:t>’</w:t>
      </w:r>
      <w:r w:rsidRPr="00E90CE4">
        <w:rPr>
          <w:rFonts w:eastAsiaTheme="minorHAnsi"/>
          <w:b w:val="0"/>
          <w:bCs w:val="0"/>
          <w:color w:val="000000"/>
          <w:sz w:val="24"/>
          <w:szCs w:val="24"/>
        </w:rPr>
        <w:t xml:space="preserve">. </w:t>
      </w:r>
      <w:r>
        <w:rPr>
          <w:rFonts w:eastAsiaTheme="minorHAnsi"/>
          <w:b w:val="0"/>
          <w:bCs w:val="0"/>
          <w:color w:val="000000"/>
          <w:sz w:val="24"/>
          <w:szCs w:val="24"/>
        </w:rPr>
        <w:t xml:space="preserve">It is not too late to join the latest programme. It last for 3 weeks and requires about 3 hours of study per week at your own pace. </w:t>
      </w:r>
      <w:hyperlink r:id="rId13" w:history="1">
        <w:r w:rsidRPr="00DA12B5">
          <w:rPr>
            <w:rStyle w:val="Hyperlink"/>
            <w:rFonts w:eastAsiaTheme="minorHAnsi"/>
            <w:b w:val="0"/>
            <w:bCs w:val="0"/>
            <w:sz w:val="24"/>
            <w:szCs w:val="24"/>
          </w:rPr>
          <w:t>https://www.futurelearn.com/courses/teaching-languages-in-primary-schools-putting-research-into-practice</w:t>
        </w:r>
      </w:hyperlink>
    </w:p>
    <w:p w14:paraId="7CD9265C" w14:textId="03657499" w:rsidR="00E90CE4" w:rsidRDefault="00E90CE4" w:rsidP="00E90CE4">
      <w:pPr>
        <w:pStyle w:val="Heading1"/>
        <w:shd w:val="clear" w:color="auto" w:fill="FFFFFF"/>
        <w:spacing w:before="0" w:beforeAutospacing="0" w:after="0" w:afterAutospacing="0"/>
        <w:rPr>
          <w:rFonts w:eastAsiaTheme="minorHAnsi"/>
          <w:b w:val="0"/>
          <w:bCs w:val="0"/>
          <w:color w:val="000000"/>
          <w:sz w:val="24"/>
          <w:szCs w:val="24"/>
        </w:rPr>
      </w:pPr>
    </w:p>
    <w:p w14:paraId="6636C5BB" w14:textId="03F5FE98" w:rsidR="00E90CE4" w:rsidRPr="00E90CE4" w:rsidRDefault="00E90CE4" w:rsidP="00E90CE4">
      <w:pPr>
        <w:pStyle w:val="Heading1"/>
        <w:shd w:val="clear" w:color="auto" w:fill="FFFFFF"/>
        <w:spacing w:before="0" w:beforeAutospacing="0" w:after="0" w:afterAutospacing="0"/>
        <w:rPr>
          <w:rFonts w:eastAsiaTheme="minorHAnsi"/>
          <w:color w:val="000000"/>
          <w:sz w:val="24"/>
          <w:szCs w:val="24"/>
        </w:rPr>
      </w:pPr>
      <w:proofErr w:type="spellStart"/>
      <w:r w:rsidRPr="00E90CE4">
        <w:rPr>
          <w:rFonts w:eastAsiaTheme="minorHAnsi"/>
          <w:color w:val="000000"/>
          <w:sz w:val="24"/>
          <w:szCs w:val="24"/>
        </w:rPr>
        <w:t>Institut</w:t>
      </w:r>
      <w:proofErr w:type="spellEnd"/>
      <w:r w:rsidRPr="00E90CE4">
        <w:rPr>
          <w:rFonts w:eastAsiaTheme="minorHAnsi"/>
          <w:color w:val="000000"/>
          <w:sz w:val="24"/>
          <w:szCs w:val="24"/>
        </w:rPr>
        <w:t xml:space="preserve"> </w:t>
      </w:r>
      <w:proofErr w:type="spellStart"/>
      <w:r w:rsidRPr="00E90CE4">
        <w:rPr>
          <w:rFonts w:eastAsiaTheme="minorHAnsi"/>
          <w:color w:val="000000"/>
          <w:sz w:val="24"/>
          <w:szCs w:val="24"/>
        </w:rPr>
        <w:t>français</w:t>
      </w:r>
      <w:proofErr w:type="spellEnd"/>
      <w:r w:rsidRPr="00E90CE4">
        <w:rPr>
          <w:rFonts w:eastAsiaTheme="minorHAnsi"/>
          <w:color w:val="000000"/>
          <w:sz w:val="24"/>
          <w:szCs w:val="24"/>
        </w:rPr>
        <w:t xml:space="preserve"> online activities</w:t>
      </w:r>
    </w:p>
    <w:p w14:paraId="270CAECF" w14:textId="56B014E1" w:rsidR="00EF0534" w:rsidRDefault="00E90CE4" w:rsidP="00EF0534">
      <w:pPr>
        <w:autoSpaceDE w:val="0"/>
        <w:autoSpaceDN w:val="0"/>
        <w:adjustRightInd w:val="0"/>
        <w:spacing w:after="20"/>
        <w:rPr>
          <w:rFonts w:eastAsiaTheme="minorHAnsi"/>
          <w:color w:val="000000"/>
          <w:lang w:val="en-GB"/>
        </w:rPr>
      </w:pPr>
      <w:r>
        <w:rPr>
          <w:rFonts w:eastAsiaTheme="minorHAnsi"/>
          <w:color w:val="000000"/>
          <w:lang w:val="en-GB"/>
        </w:rPr>
        <w:t xml:space="preserve">The </w:t>
      </w:r>
      <w:proofErr w:type="spellStart"/>
      <w:r>
        <w:rPr>
          <w:rFonts w:eastAsiaTheme="minorHAnsi"/>
          <w:color w:val="000000"/>
          <w:lang w:val="en-GB"/>
        </w:rPr>
        <w:t>Institut</w:t>
      </w:r>
      <w:proofErr w:type="spellEnd"/>
      <w:r>
        <w:rPr>
          <w:rFonts w:eastAsiaTheme="minorHAnsi"/>
          <w:color w:val="000000"/>
          <w:lang w:val="en-GB"/>
        </w:rPr>
        <w:t xml:space="preserve"> </w:t>
      </w:r>
      <w:proofErr w:type="spellStart"/>
      <w:r>
        <w:rPr>
          <w:rFonts w:eastAsiaTheme="minorHAnsi"/>
          <w:color w:val="000000"/>
          <w:lang w:val="en-GB"/>
        </w:rPr>
        <w:t>français</w:t>
      </w:r>
      <w:proofErr w:type="spellEnd"/>
      <w:r>
        <w:rPr>
          <w:rFonts w:eastAsiaTheme="minorHAnsi"/>
          <w:color w:val="000000"/>
          <w:lang w:val="en-GB"/>
        </w:rPr>
        <w:t xml:space="preserve"> is offering a wide range of activities online for primary schools via Microsoft Teams. Have a look at the list of activities and prices here </w:t>
      </w:r>
      <w:hyperlink r:id="rId14" w:history="1">
        <w:r w:rsidRPr="00DA12B5">
          <w:rPr>
            <w:rStyle w:val="Hyperlink"/>
            <w:rFonts w:eastAsiaTheme="minorHAnsi"/>
            <w:lang w:val="en-GB"/>
          </w:rPr>
          <w:t>https://www.institut-francais.org.uk/education/primary-secondary-education/for-teachers/school-activities/at-your-school/?fbclid=IwAR0OAjJwpPhFjvumgzDSLxdwc0cBrgsRPQPrhoKPCNmvtbK2Po3kJNRPkDU</w:t>
        </w:r>
      </w:hyperlink>
    </w:p>
    <w:p w14:paraId="7EBADAC9" w14:textId="0EA42DA2" w:rsidR="00E90CE4" w:rsidRDefault="00E90CE4" w:rsidP="00EF0534">
      <w:pPr>
        <w:autoSpaceDE w:val="0"/>
        <w:autoSpaceDN w:val="0"/>
        <w:adjustRightInd w:val="0"/>
        <w:spacing w:after="20"/>
        <w:rPr>
          <w:rFonts w:eastAsiaTheme="minorHAnsi"/>
          <w:color w:val="000000"/>
          <w:lang w:val="en-GB"/>
        </w:rPr>
      </w:pPr>
    </w:p>
    <w:p w14:paraId="4B774BD6" w14:textId="24B75C01" w:rsidR="00E90CE4" w:rsidRPr="00E90CE4" w:rsidRDefault="00E90CE4" w:rsidP="00EF0534">
      <w:pPr>
        <w:autoSpaceDE w:val="0"/>
        <w:autoSpaceDN w:val="0"/>
        <w:adjustRightInd w:val="0"/>
        <w:spacing w:after="20"/>
        <w:rPr>
          <w:rFonts w:eastAsiaTheme="minorHAnsi"/>
          <w:b/>
          <w:bCs/>
          <w:color w:val="000000"/>
          <w:lang w:val="en-GB"/>
        </w:rPr>
      </w:pPr>
      <w:proofErr w:type="spellStart"/>
      <w:r w:rsidRPr="00E90CE4">
        <w:rPr>
          <w:rFonts w:eastAsiaTheme="minorHAnsi"/>
          <w:b/>
          <w:bCs/>
          <w:color w:val="000000"/>
          <w:lang w:val="en-GB"/>
        </w:rPr>
        <w:t>PHOrum</w:t>
      </w:r>
      <w:proofErr w:type="spellEnd"/>
    </w:p>
    <w:p w14:paraId="2C584ABB" w14:textId="50276CB5" w:rsidR="00EF0534" w:rsidRDefault="00E90CE4" w:rsidP="00EF0534">
      <w:pPr>
        <w:autoSpaceDE w:val="0"/>
        <w:autoSpaceDN w:val="0"/>
        <w:adjustRightInd w:val="0"/>
        <w:spacing w:after="20"/>
        <w:rPr>
          <w:rFonts w:eastAsiaTheme="minorHAnsi"/>
          <w:color w:val="000000"/>
          <w:lang w:val="en-GB"/>
        </w:rPr>
      </w:pPr>
      <w:proofErr w:type="spellStart"/>
      <w:r>
        <w:rPr>
          <w:rFonts w:eastAsiaTheme="minorHAnsi"/>
          <w:color w:val="000000"/>
          <w:lang w:val="en-GB"/>
        </w:rPr>
        <w:t>PHOrum</w:t>
      </w:r>
      <w:proofErr w:type="spellEnd"/>
      <w:r>
        <w:rPr>
          <w:rFonts w:eastAsiaTheme="minorHAnsi"/>
          <w:color w:val="000000"/>
          <w:lang w:val="en-GB"/>
        </w:rPr>
        <w:t xml:space="preserve"> is a termly online meeting via Zoom for ALL members and is free. The first meeting will take place on Wednesday 11</w:t>
      </w:r>
      <w:r w:rsidRPr="00E90CE4">
        <w:rPr>
          <w:rFonts w:eastAsiaTheme="minorHAnsi"/>
          <w:color w:val="000000"/>
          <w:vertAlign w:val="superscript"/>
          <w:lang w:val="en-GB"/>
        </w:rPr>
        <w:t>th</w:t>
      </w:r>
      <w:r>
        <w:rPr>
          <w:rFonts w:eastAsiaTheme="minorHAnsi"/>
          <w:color w:val="000000"/>
          <w:lang w:val="en-GB"/>
        </w:rPr>
        <w:t xml:space="preserve"> November 4.15-5.30pm. There will be updates from the ALL Roadshow and 2 presentations on primary themes. The programme for the year is being </w:t>
      </w:r>
      <w:r w:rsidR="00973974">
        <w:rPr>
          <w:rFonts w:eastAsiaTheme="minorHAnsi"/>
          <w:color w:val="000000"/>
          <w:lang w:val="en-GB"/>
        </w:rPr>
        <w:t xml:space="preserve">prepared and proposals for inclusion are welcomed. Send a title and a few lines to explain the content to </w:t>
      </w:r>
      <w:hyperlink r:id="rId15" w:history="1">
        <w:r w:rsidR="00973974" w:rsidRPr="00DA12B5">
          <w:rPr>
            <w:rStyle w:val="Hyperlink"/>
            <w:rFonts w:eastAsiaTheme="minorHAnsi"/>
            <w:lang w:val="en-GB"/>
          </w:rPr>
          <w:t>primarylang@gmail.com</w:t>
        </w:r>
      </w:hyperlink>
      <w:r w:rsidR="00973974">
        <w:rPr>
          <w:rFonts w:eastAsiaTheme="minorHAnsi"/>
          <w:color w:val="000000"/>
          <w:lang w:val="en-GB"/>
        </w:rPr>
        <w:t xml:space="preserve"> by the 23</w:t>
      </w:r>
      <w:r w:rsidR="00973974" w:rsidRPr="00973974">
        <w:rPr>
          <w:rFonts w:eastAsiaTheme="minorHAnsi"/>
          <w:color w:val="000000"/>
          <w:vertAlign w:val="superscript"/>
          <w:lang w:val="en-GB"/>
        </w:rPr>
        <w:t>rd</w:t>
      </w:r>
      <w:r w:rsidR="00973974">
        <w:rPr>
          <w:rFonts w:eastAsiaTheme="minorHAnsi"/>
          <w:color w:val="000000"/>
          <w:lang w:val="en-GB"/>
        </w:rPr>
        <w:t xml:space="preserve"> October.</w:t>
      </w:r>
    </w:p>
    <w:p w14:paraId="13823A8B" w14:textId="77777777" w:rsidR="00973974" w:rsidRDefault="00973974" w:rsidP="00EF0534">
      <w:pPr>
        <w:autoSpaceDE w:val="0"/>
        <w:autoSpaceDN w:val="0"/>
        <w:adjustRightInd w:val="0"/>
        <w:spacing w:after="20"/>
        <w:rPr>
          <w:rFonts w:eastAsiaTheme="minorHAnsi"/>
          <w:color w:val="000000"/>
          <w:lang w:val="en-GB"/>
        </w:rPr>
      </w:pPr>
    </w:p>
    <w:p w14:paraId="1508F80E" w14:textId="6F8A26F3" w:rsidR="00EF2E24" w:rsidRDefault="00EF2E24" w:rsidP="00EF2E24">
      <w:pPr>
        <w:rPr>
          <w:b/>
          <w:bCs/>
        </w:rPr>
      </w:pPr>
      <w:r>
        <w:rPr>
          <w:b/>
          <w:bCs/>
        </w:rPr>
        <w:t>Latest News</w:t>
      </w:r>
    </w:p>
    <w:p w14:paraId="61BC96C5" w14:textId="705B1271" w:rsidR="00EF2E24" w:rsidRDefault="00EF2E24" w:rsidP="00EF2E24">
      <w:r>
        <w:t>Don’t forget the latest news can be found on the Cave Languages website in the Sharing Good Practice area. Alternatively, request the monthly newsletter to be sent to your email address</w:t>
      </w:r>
    </w:p>
    <w:p w14:paraId="70DF75F4" w14:textId="534A5B02" w:rsidR="00EF2E24" w:rsidRDefault="00B57562" w:rsidP="00EF2E24">
      <w:hyperlink r:id="rId16" w:history="1">
        <w:r w:rsidR="00EF2E24" w:rsidRPr="009F3DE1">
          <w:rPr>
            <w:rStyle w:val="Hyperlink"/>
          </w:rPr>
          <w:t>https://www.cavelanguages.co.uk/sharing-good-practice</w:t>
        </w:r>
      </w:hyperlink>
    </w:p>
    <w:p w14:paraId="1E38F98C" w14:textId="77777777" w:rsidR="00E00D9F" w:rsidRDefault="00E00D9F" w:rsidP="00E00D9F"/>
    <w:p w14:paraId="068C40D4" w14:textId="4566C52E" w:rsidR="00D8202A" w:rsidRDefault="00AC0145" w:rsidP="0079744C">
      <w:pPr>
        <w:pStyle w:val="ListParagraph"/>
        <w:numPr>
          <w:ilvl w:val="0"/>
          <w:numId w:val="1"/>
        </w:numPr>
        <w:autoSpaceDE w:val="0"/>
        <w:autoSpaceDN w:val="0"/>
        <w:adjustRightInd w:val="0"/>
        <w:jc w:val="center"/>
        <w:rPr>
          <w:rFonts w:eastAsiaTheme="minorHAnsi"/>
          <w:b/>
          <w:color w:val="000000"/>
          <w:lang w:val="en-GB"/>
        </w:rPr>
      </w:pPr>
      <w:r>
        <w:rPr>
          <w:rFonts w:eastAsiaTheme="minorHAnsi"/>
          <w:b/>
          <w:color w:val="000000"/>
          <w:lang w:val="en-GB"/>
        </w:rPr>
        <w:t>Teaching Grammar</w:t>
      </w:r>
    </w:p>
    <w:p w14:paraId="344BBFD9" w14:textId="04802193" w:rsidR="00011EEC" w:rsidRDefault="00973974" w:rsidP="00973974">
      <w:pPr>
        <w:pStyle w:val="ListParagraph"/>
        <w:numPr>
          <w:ilvl w:val="0"/>
          <w:numId w:val="1"/>
        </w:numPr>
      </w:pPr>
      <w:r>
        <w:t xml:space="preserve">We started by looking at the KS2 </w:t>
      </w:r>
      <w:proofErr w:type="spellStart"/>
      <w:r>
        <w:t>Programme</w:t>
      </w:r>
      <w:proofErr w:type="spellEnd"/>
      <w:r>
        <w:t xml:space="preserve"> of study which relates to grammar and a discussion followed about what the’ key features’ of a language might be. The following was suggested: for German – the use of capital letters and word order; Spanish – adjectival agreement; French – adjectival agreement and elision.</w:t>
      </w:r>
    </w:p>
    <w:p w14:paraId="4294B52E" w14:textId="334E5DEC" w:rsidR="008E0715" w:rsidRDefault="008E0715" w:rsidP="00973974">
      <w:pPr>
        <w:pStyle w:val="ListParagraph"/>
        <w:numPr>
          <w:ilvl w:val="0"/>
          <w:numId w:val="1"/>
        </w:numPr>
      </w:pPr>
      <w:r>
        <w:t>What was understood by ‘high frequency verbs’ was also discussed. Reference was made to a book by Lonsdale and Le Bras</w:t>
      </w:r>
      <w:r w:rsidR="00180B29">
        <w:t xml:space="preserve"> ‘A frequency dictionary of French’ the 10 most frequent verbs are: to be, to have, to be able, to do, to put, to say, to have to, to take, to give, to go</w:t>
      </w:r>
    </w:p>
    <w:p w14:paraId="6075FE40" w14:textId="00AC41D1" w:rsidR="00180B29" w:rsidRDefault="00180B29" w:rsidP="00180B29"/>
    <w:p w14:paraId="6B65A5D9" w14:textId="35985525" w:rsidR="00180B29" w:rsidRDefault="00180B29" w:rsidP="00180B29"/>
    <w:p w14:paraId="30072D41" w14:textId="1E5FF506" w:rsidR="00180B29" w:rsidRDefault="00180B29" w:rsidP="00180B29"/>
    <w:p w14:paraId="6247BBEC" w14:textId="77777777" w:rsidR="00180B29" w:rsidRDefault="00180B29" w:rsidP="00180B29"/>
    <w:p w14:paraId="2E895D6A" w14:textId="3AF5ACC8" w:rsidR="00973974" w:rsidRDefault="00973974" w:rsidP="00973974">
      <w:pPr>
        <w:pStyle w:val="ListParagraph"/>
        <w:numPr>
          <w:ilvl w:val="0"/>
          <w:numId w:val="1"/>
        </w:numPr>
      </w:pPr>
      <w:r>
        <w:t>It was felt that the teaching of grammar should enable children to speak and write in sentences which would become more complex over the 4 years in KS2. In order to do this, vocabulary for the different word classes should be taught.</w:t>
      </w:r>
    </w:p>
    <w:p w14:paraId="4ACC5B4E" w14:textId="77777777" w:rsidR="009638FD" w:rsidRDefault="009638FD" w:rsidP="00973974">
      <w:pPr>
        <w:ind w:left="360"/>
      </w:pPr>
    </w:p>
    <w:p w14:paraId="7DF25B14" w14:textId="5F61ECF5" w:rsidR="00973974" w:rsidRDefault="00973974" w:rsidP="00973974">
      <w:pPr>
        <w:ind w:left="360"/>
      </w:pPr>
      <w:r>
        <w:t>We went into break-out rooms to discuss the following points:</w:t>
      </w:r>
    </w:p>
    <w:p w14:paraId="5419040A" w14:textId="2593C422" w:rsidR="00973974" w:rsidRDefault="009638FD" w:rsidP="009638FD">
      <w:pPr>
        <w:pStyle w:val="ListParagraph"/>
        <w:numPr>
          <w:ilvl w:val="0"/>
          <w:numId w:val="36"/>
        </w:numPr>
      </w:pPr>
      <w:r>
        <w:t xml:space="preserve">How do you teach and </w:t>
      </w:r>
      <w:proofErr w:type="spellStart"/>
      <w:r>
        <w:t>practise</w:t>
      </w:r>
      <w:proofErr w:type="spellEnd"/>
      <w:r>
        <w:t xml:space="preserve"> grammar?</w:t>
      </w:r>
    </w:p>
    <w:p w14:paraId="30D82525" w14:textId="09C736D6" w:rsidR="009638FD" w:rsidRDefault="009638FD" w:rsidP="009638FD">
      <w:pPr>
        <w:pStyle w:val="ListParagraph"/>
        <w:numPr>
          <w:ilvl w:val="0"/>
          <w:numId w:val="36"/>
        </w:numPr>
      </w:pPr>
      <w:r>
        <w:t>How do your learners demonstrate understanding of grammar</w:t>
      </w:r>
    </w:p>
    <w:p w14:paraId="3A8F66BD" w14:textId="75013748" w:rsidR="009638FD" w:rsidRDefault="009638FD" w:rsidP="009638FD">
      <w:pPr>
        <w:pStyle w:val="ListParagraph"/>
        <w:numPr>
          <w:ilvl w:val="0"/>
          <w:numId w:val="36"/>
        </w:numPr>
      </w:pPr>
      <w:r>
        <w:t>In what order do you teach grammatical concepts</w:t>
      </w:r>
    </w:p>
    <w:p w14:paraId="4AB2AA3C" w14:textId="77777777" w:rsidR="00180B29" w:rsidRDefault="00180B29" w:rsidP="00180B29">
      <w:pPr>
        <w:ind w:left="360"/>
      </w:pPr>
    </w:p>
    <w:p w14:paraId="1AB77746" w14:textId="2390C91D" w:rsidR="00973974" w:rsidRPr="009638FD" w:rsidRDefault="009638FD" w:rsidP="003324E8">
      <w:pPr>
        <w:rPr>
          <w:b/>
          <w:bCs/>
        </w:rPr>
      </w:pPr>
      <w:r w:rsidRPr="009638FD">
        <w:rPr>
          <w:b/>
          <w:bCs/>
        </w:rPr>
        <w:t>Ideas for teaching</w:t>
      </w:r>
      <w:r w:rsidR="008E0715">
        <w:rPr>
          <w:b/>
          <w:bCs/>
        </w:rPr>
        <w:t xml:space="preserve">, </w:t>
      </w:r>
      <w:proofErr w:type="spellStart"/>
      <w:r w:rsidRPr="009638FD">
        <w:rPr>
          <w:b/>
          <w:bCs/>
        </w:rPr>
        <w:t>practi</w:t>
      </w:r>
      <w:r w:rsidR="008E0715">
        <w:rPr>
          <w:b/>
          <w:bCs/>
        </w:rPr>
        <w:t>s</w:t>
      </w:r>
      <w:r w:rsidRPr="009638FD">
        <w:rPr>
          <w:b/>
          <w:bCs/>
        </w:rPr>
        <w:t>ing</w:t>
      </w:r>
      <w:proofErr w:type="spellEnd"/>
      <w:r w:rsidRPr="009638FD">
        <w:rPr>
          <w:b/>
          <w:bCs/>
        </w:rPr>
        <w:t xml:space="preserve"> </w:t>
      </w:r>
      <w:r w:rsidR="008E0715">
        <w:rPr>
          <w:b/>
          <w:bCs/>
        </w:rPr>
        <w:t xml:space="preserve">and showing understanding of </w:t>
      </w:r>
      <w:r w:rsidRPr="009638FD">
        <w:rPr>
          <w:b/>
          <w:bCs/>
        </w:rPr>
        <w:t>grammar</w:t>
      </w:r>
    </w:p>
    <w:p w14:paraId="32E1D82A" w14:textId="295999D0" w:rsidR="009638FD" w:rsidRDefault="009638FD" w:rsidP="009638FD">
      <w:pPr>
        <w:pStyle w:val="ListParagraph"/>
        <w:numPr>
          <w:ilvl w:val="0"/>
          <w:numId w:val="37"/>
        </w:numPr>
      </w:pPr>
      <w:r>
        <w:t>Teach the</w:t>
      </w:r>
      <w:r w:rsidR="00973974">
        <w:t xml:space="preserve"> masculine nouns first, then introduces </w:t>
      </w:r>
      <w:r>
        <w:t>the feminine ones</w:t>
      </w:r>
      <w:r w:rsidR="00973974">
        <w:t xml:space="preserve"> and ask </w:t>
      </w:r>
      <w:r>
        <w:t>the children what they notice</w:t>
      </w:r>
    </w:p>
    <w:p w14:paraId="6D2905DF" w14:textId="77777777" w:rsidR="008E0715" w:rsidRDefault="009638FD" w:rsidP="009638FD">
      <w:pPr>
        <w:pStyle w:val="ListParagraph"/>
        <w:numPr>
          <w:ilvl w:val="0"/>
          <w:numId w:val="37"/>
        </w:numPr>
      </w:pPr>
      <w:r>
        <w:t>Teach gender by comparing to English e.g. waiter/waitress</w:t>
      </w:r>
    </w:p>
    <w:p w14:paraId="33700A58" w14:textId="77777777" w:rsidR="008E0715" w:rsidRDefault="008E0715" w:rsidP="009638FD">
      <w:pPr>
        <w:pStyle w:val="ListParagraph"/>
        <w:numPr>
          <w:ilvl w:val="0"/>
          <w:numId w:val="37"/>
        </w:numPr>
      </w:pPr>
      <w:r>
        <w:t>Explaining that all nouns are allocated to a family – the explanation is given through a story</w:t>
      </w:r>
    </w:p>
    <w:p w14:paraId="3599E6EF" w14:textId="77777777" w:rsidR="008E0715" w:rsidRDefault="008E0715" w:rsidP="009638FD">
      <w:pPr>
        <w:pStyle w:val="ListParagraph"/>
        <w:numPr>
          <w:ilvl w:val="0"/>
          <w:numId w:val="37"/>
        </w:numPr>
      </w:pPr>
      <w:r>
        <w:t>Using the terms masculine and feminine rather than male or female</w:t>
      </w:r>
    </w:p>
    <w:p w14:paraId="398392C2" w14:textId="77777777" w:rsidR="008E0715" w:rsidRDefault="008E0715" w:rsidP="009638FD">
      <w:pPr>
        <w:pStyle w:val="ListParagraph"/>
        <w:numPr>
          <w:ilvl w:val="0"/>
          <w:numId w:val="37"/>
        </w:numPr>
      </w:pPr>
      <w:r>
        <w:t>Teaching nouns with the indefinite article first and introducing the definite article once there is an understanding of plural and in the case of French an understanding of elision</w:t>
      </w:r>
      <w:r w:rsidR="00973974">
        <w:t xml:space="preserve"> </w:t>
      </w:r>
    </w:p>
    <w:p w14:paraId="6DD8CDC9" w14:textId="77777777" w:rsidR="008E0715" w:rsidRDefault="008E0715" w:rsidP="009638FD">
      <w:pPr>
        <w:pStyle w:val="ListParagraph"/>
        <w:numPr>
          <w:ilvl w:val="0"/>
          <w:numId w:val="37"/>
        </w:numPr>
      </w:pPr>
      <w:r>
        <w:t xml:space="preserve">Games to </w:t>
      </w:r>
      <w:proofErr w:type="spellStart"/>
      <w:r>
        <w:t>practise</w:t>
      </w:r>
      <w:proofErr w:type="spellEnd"/>
      <w:r>
        <w:t xml:space="preserve"> grammar – Scrabble cards, Happy Families game, Pictionary</w:t>
      </w:r>
    </w:p>
    <w:p w14:paraId="419F6C79" w14:textId="77777777" w:rsidR="008E0715" w:rsidRDefault="008E0715" w:rsidP="009638FD">
      <w:pPr>
        <w:pStyle w:val="ListParagraph"/>
        <w:numPr>
          <w:ilvl w:val="0"/>
          <w:numId w:val="37"/>
        </w:numPr>
      </w:pPr>
      <w:r>
        <w:t xml:space="preserve">Start a lesson by asking the children to write a sentence on a w/board to demonstrate a particular grammatical point – e.g. write a sentence using a noun and a </w:t>
      </w:r>
      <w:proofErr w:type="spellStart"/>
      <w:r>
        <w:t>colour</w:t>
      </w:r>
      <w:proofErr w:type="spellEnd"/>
      <w:r>
        <w:t xml:space="preserve"> adjective – this meets also the ‘writing from memory’ objective</w:t>
      </w:r>
    </w:p>
    <w:p w14:paraId="2A2DBC25" w14:textId="77777777" w:rsidR="008E0715" w:rsidRDefault="008E0715" w:rsidP="009638FD">
      <w:pPr>
        <w:pStyle w:val="ListParagraph"/>
        <w:numPr>
          <w:ilvl w:val="0"/>
          <w:numId w:val="37"/>
        </w:numPr>
      </w:pPr>
      <w:r>
        <w:t>Write a sentence on the board with a deliberate grammatical mistake and the children have to spot it</w:t>
      </w:r>
    </w:p>
    <w:p w14:paraId="2A5FF9B9" w14:textId="77777777" w:rsidR="008E0715" w:rsidRDefault="008E0715" w:rsidP="009638FD">
      <w:pPr>
        <w:pStyle w:val="ListParagraph"/>
        <w:numPr>
          <w:ilvl w:val="0"/>
          <w:numId w:val="37"/>
        </w:numPr>
      </w:pPr>
      <w:r>
        <w:t>Unjumble the words in a sentence in order to demonstrate correct word order</w:t>
      </w:r>
    </w:p>
    <w:p w14:paraId="29F3C229" w14:textId="4D7D9939" w:rsidR="008E0715" w:rsidRDefault="008E0715" w:rsidP="009638FD">
      <w:pPr>
        <w:pStyle w:val="ListParagraph"/>
        <w:numPr>
          <w:ilvl w:val="0"/>
          <w:numId w:val="37"/>
        </w:numPr>
      </w:pPr>
      <w:r>
        <w:t>Invite the children to write a particular sentence several times but in different ways e.g. in bubble writing, with your left hand/right hand etc.</w:t>
      </w:r>
    </w:p>
    <w:p w14:paraId="666BFBF1" w14:textId="01A56AF1" w:rsidR="00180B29" w:rsidRDefault="00180B29" w:rsidP="009638FD">
      <w:pPr>
        <w:pStyle w:val="ListParagraph"/>
        <w:numPr>
          <w:ilvl w:val="0"/>
          <w:numId w:val="37"/>
        </w:numPr>
      </w:pPr>
      <w:r>
        <w:t xml:space="preserve">Give children an opportunity to demonstrate understanding of grammar through creative writing projects – some examples on Cave Languages YouTube channel </w:t>
      </w:r>
      <w:hyperlink r:id="rId17" w:history="1">
        <w:r w:rsidR="002676EC" w:rsidRPr="00DA12B5">
          <w:rPr>
            <w:rStyle w:val="Hyperlink"/>
          </w:rPr>
          <w:t>https://www.youtube.com/channel/UCRgXukuNPKcq0B9Ubjau9Og?reload=9</w:t>
        </w:r>
      </w:hyperlink>
    </w:p>
    <w:p w14:paraId="4506EB88" w14:textId="77777777" w:rsidR="002676EC" w:rsidRDefault="002676EC" w:rsidP="002676EC"/>
    <w:p w14:paraId="5A03058C" w14:textId="3C9C66FF" w:rsidR="009638FD" w:rsidRPr="00180B29" w:rsidRDefault="00180B29" w:rsidP="00180B29">
      <w:pPr>
        <w:rPr>
          <w:b/>
          <w:bCs/>
        </w:rPr>
      </w:pPr>
      <w:r w:rsidRPr="00180B29">
        <w:rPr>
          <w:b/>
          <w:bCs/>
        </w:rPr>
        <w:t>Order of teaching grammatical concepts</w:t>
      </w:r>
      <w:r w:rsidR="00973974" w:rsidRPr="00180B29">
        <w:rPr>
          <w:b/>
          <w:bCs/>
        </w:rPr>
        <w:t xml:space="preserve"> </w:t>
      </w:r>
    </w:p>
    <w:p w14:paraId="548DA0A5" w14:textId="37754B54" w:rsidR="00011EEC" w:rsidRDefault="00180B29" w:rsidP="003324E8">
      <w:pPr>
        <w:pStyle w:val="ListParagraph"/>
        <w:numPr>
          <w:ilvl w:val="0"/>
          <w:numId w:val="38"/>
        </w:numPr>
      </w:pPr>
      <w:r>
        <w:t xml:space="preserve">There was not a lot of time remaining to discuss this but Sue pointed out a document on her website ‘KS2 Suggested French Grammar and Key Feature Content’ which </w:t>
      </w:r>
      <w:r w:rsidR="002676EC">
        <w:t xml:space="preserve">is </w:t>
      </w:r>
      <w:r>
        <w:t xml:space="preserve">under ‘Teaching and Learning’ here </w:t>
      </w:r>
      <w:hyperlink r:id="rId18" w:history="1">
        <w:r w:rsidRPr="00DA12B5">
          <w:rPr>
            <w:rStyle w:val="Hyperlink"/>
          </w:rPr>
          <w:t>https://www.cavelanguages.co.uk/sharing-good-practice</w:t>
        </w:r>
      </w:hyperlink>
      <w:r>
        <w:t xml:space="preserve"> There is also a presentation ‘Grammar Moves’ in the same section</w:t>
      </w:r>
    </w:p>
    <w:p w14:paraId="2D096050" w14:textId="5BC0B88C" w:rsidR="00FD6E31" w:rsidRDefault="00FD6E31" w:rsidP="00FD6E31"/>
    <w:p w14:paraId="21ED9FB0" w14:textId="77777777" w:rsidR="008D7497" w:rsidRPr="00415CFD" w:rsidRDefault="008D7497" w:rsidP="008D7497">
      <w:pPr>
        <w:rPr>
          <w:b/>
        </w:rPr>
      </w:pPr>
      <w:r w:rsidRPr="00415CFD">
        <w:rPr>
          <w:b/>
        </w:rPr>
        <w:t>Next Meeting</w:t>
      </w:r>
      <w:r w:rsidR="00060BFF" w:rsidRPr="00415CFD">
        <w:rPr>
          <w:b/>
        </w:rPr>
        <w:t xml:space="preserve">: </w:t>
      </w:r>
      <w:r w:rsidR="00F2686D">
        <w:rPr>
          <w:b/>
        </w:rPr>
        <w:t>Thames Valley Primary MFL Hub</w:t>
      </w:r>
    </w:p>
    <w:p w14:paraId="3413D66A" w14:textId="645696F0" w:rsidR="00396CCE" w:rsidRDefault="00396CCE" w:rsidP="00DD48AA">
      <w:pPr>
        <w:autoSpaceDE w:val="0"/>
        <w:autoSpaceDN w:val="0"/>
        <w:adjustRightInd w:val="0"/>
      </w:pPr>
      <w:r>
        <w:t>In keeping wit</w:t>
      </w:r>
      <w:r w:rsidR="007D4F27">
        <w:t xml:space="preserve">h the agreement that the day for the meeting </w:t>
      </w:r>
      <w:r>
        <w:t xml:space="preserve">would alternate between Wednesdays and Thursdays, the next meeting will be on </w:t>
      </w:r>
      <w:r w:rsidR="00180B29">
        <w:t>Thursday 11th</w:t>
      </w:r>
      <w:r w:rsidR="00011EEC">
        <w:t xml:space="preserve"> </w:t>
      </w:r>
      <w:r w:rsidR="00180B29">
        <w:t>February</w:t>
      </w:r>
      <w:r w:rsidR="00011EEC">
        <w:t xml:space="preserve"> </w:t>
      </w:r>
      <w:r w:rsidR="00EA17AA">
        <w:t>4.15-5.45pm</w:t>
      </w:r>
      <w:r w:rsidR="00EA17AA" w:rsidRPr="00415CFD">
        <w:t xml:space="preserve"> </w:t>
      </w:r>
      <w:r w:rsidR="00011EEC">
        <w:t xml:space="preserve">via </w:t>
      </w:r>
      <w:r w:rsidR="00011EEC" w:rsidRPr="00180B29">
        <w:t>Zoom</w:t>
      </w:r>
      <w:r w:rsidR="00011EEC">
        <w:t xml:space="preserve"> </w:t>
      </w:r>
    </w:p>
    <w:p w14:paraId="7815722D" w14:textId="58A8A106" w:rsidR="00CB79D5" w:rsidRPr="00FD6E31" w:rsidRDefault="00EA17AA" w:rsidP="00DD48AA">
      <w:pPr>
        <w:autoSpaceDE w:val="0"/>
        <w:autoSpaceDN w:val="0"/>
        <w:adjustRightInd w:val="0"/>
      </w:pPr>
      <w:r>
        <w:t xml:space="preserve">The theme of the next meeting will be </w:t>
      </w:r>
      <w:r w:rsidR="00180B29">
        <w:t xml:space="preserve">‘Teaching </w:t>
      </w:r>
      <w:r w:rsidR="00180B29" w:rsidRPr="00180B29">
        <w:rPr>
          <w:bCs/>
        </w:rPr>
        <w:t>SEND and EAL learners</w:t>
      </w:r>
      <w:r w:rsidR="00180B29">
        <w:rPr>
          <w:bCs/>
        </w:rPr>
        <w:t xml:space="preserve">’. We will have a guest speaker to give a presentation on this – Ellie </w:t>
      </w:r>
      <w:proofErr w:type="spellStart"/>
      <w:r w:rsidR="00180B29">
        <w:rPr>
          <w:bCs/>
        </w:rPr>
        <w:t>Chettle</w:t>
      </w:r>
      <w:proofErr w:type="spellEnd"/>
      <w:r w:rsidR="00180B29">
        <w:rPr>
          <w:bCs/>
        </w:rPr>
        <w:t xml:space="preserve"> Cully</w:t>
      </w:r>
      <w:r w:rsidR="003574F6">
        <w:rPr>
          <w:bCs/>
        </w:rPr>
        <w:t xml:space="preserve"> who is an experienced teacher of languages in primary schools</w:t>
      </w:r>
      <w:r w:rsidR="00180B29">
        <w:rPr>
          <w:bCs/>
        </w:rPr>
        <w:t xml:space="preserve"> from the Leicester Primary Hub</w:t>
      </w:r>
      <w:r w:rsidR="003574F6">
        <w:rPr>
          <w:bCs/>
        </w:rPr>
        <w:t xml:space="preserve"> </w:t>
      </w:r>
    </w:p>
    <w:p w14:paraId="5B9D8363" w14:textId="77777777" w:rsidR="00FD6E31" w:rsidRPr="00415CFD" w:rsidRDefault="00FD6E31" w:rsidP="008D7497"/>
    <w:p w14:paraId="120DE11C" w14:textId="77777777" w:rsidR="008D7497" w:rsidRPr="00415CFD" w:rsidRDefault="008D7497" w:rsidP="008D7497">
      <w:r w:rsidRPr="00415CFD">
        <w:t>Sue Cave</w:t>
      </w:r>
    </w:p>
    <w:p w14:paraId="3981B707" w14:textId="1D715E5D" w:rsidR="00480556" w:rsidRDefault="003574F6">
      <w:r>
        <w:t>10/10/20</w:t>
      </w:r>
    </w:p>
    <w:p w14:paraId="405768CD" w14:textId="77777777" w:rsidR="00D371AC" w:rsidRDefault="00D371AC"/>
    <w:p w14:paraId="745C5178" w14:textId="77777777" w:rsidR="00347E4D" w:rsidRDefault="00347E4D"/>
    <w:p w14:paraId="14AE4FFF" w14:textId="77777777" w:rsidR="00347E4D" w:rsidRDefault="00347E4D"/>
    <w:sectPr w:rsidR="00347E4D" w:rsidSect="001D3897">
      <w:pgSz w:w="12240" w:h="15840"/>
      <w:pgMar w:top="720" w:right="720" w:bottom="426"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D8E827" w14:textId="77777777" w:rsidR="00B57562" w:rsidRDefault="00B57562" w:rsidP="00CB11CD">
      <w:r>
        <w:separator/>
      </w:r>
    </w:p>
  </w:endnote>
  <w:endnote w:type="continuationSeparator" w:id="0">
    <w:p w14:paraId="00CCC19F" w14:textId="77777777" w:rsidR="00B57562" w:rsidRDefault="00B57562" w:rsidP="00CB1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EAB475" w14:textId="77777777" w:rsidR="00B57562" w:rsidRDefault="00B57562" w:rsidP="00CB11CD">
      <w:r>
        <w:separator/>
      </w:r>
    </w:p>
  </w:footnote>
  <w:footnote w:type="continuationSeparator" w:id="0">
    <w:p w14:paraId="3A7A3919" w14:textId="77777777" w:rsidR="00B57562" w:rsidRDefault="00B57562" w:rsidP="00CB11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3C4C8214"/>
    <w:lvl w:ilvl="0">
      <w:numFmt w:val="bullet"/>
      <w:lvlText w:val="*"/>
      <w:lvlJc w:val="left"/>
    </w:lvl>
  </w:abstractNum>
  <w:abstractNum w:abstractNumId="1" w15:restartNumberingAfterBreak="0">
    <w:nsid w:val="061A312C"/>
    <w:multiLevelType w:val="hybridMultilevel"/>
    <w:tmpl w:val="3C887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2D015F"/>
    <w:multiLevelType w:val="hybridMultilevel"/>
    <w:tmpl w:val="A066E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1E6419"/>
    <w:multiLevelType w:val="hybridMultilevel"/>
    <w:tmpl w:val="9DAC7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F55298"/>
    <w:multiLevelType w:val="hybridMultilevel"/>
    <w:tmpl w:val="C4163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9C7126"/>
    <w:multiLevelType w:val="hybridMultilevel"/>
    <w:tmpl w:val="3D5A0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1E4B91"/>
    <w:multiLevelType w:val="hybridMultilevel"/>
    <w:tmpl w:val="900CC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7205E2"/>
    <w:multiLevelType w:val="hybridMultilevel"/>
    <w:tmpl w:val="C8167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D71536"/>
    <w:multiLevelType w:val="hybridMultilevel"/>
    <w:tmpl w:val="B58654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EA90068"/>
    <w:multiLevelType w:val="hybridMultilevel"/>
    <w:tmpl w:val="A3FA4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BE7C59"/>
    <w:multiLevelType w:val="hybridMultilevel"/>
    <w:tmpl w:val="8FE6E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C15530"/>
    <w:multiLevelType w:val="hybridMultilevel"/>
    <w:tmpl w:val="99888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904C66"/>
    <w:multiLevelType w:val="hybridMultilevel"/>
    <w:tmpl w:val="3C503086"/>
    <w:lvl w:ilvl="0" w:tplc="EE363636">
      <w:start w:val="1"/>
      <w:numFmt w:val="bullet"/>
      <w:lvlText w:val="-"/>
      <w:lvlJc w:val="left"/>
      <w:pPr>
        <w:tabs>
          <w:tab w:val="num" w:pos="720"/>
        </w:tabs>
        <w:ind w:left="720" w:hanging="360"/>
      </w:pPr>
      <w:rPr>
        <w:rFonts w:ascii="Calibri" w:hAnsi="Calibri" w:hint="default"/>
      </w:rPr>
    </w:lvl>
    <w:lvl w:ilvl="1" w:tplc="29DE7CD2" w:tentative="1">
      <w:start w:val="1"/>
      <w:numFmt w:val="bullet"/>
      <w:lvlText w:val="-"/>
      <w:lvlJc w:val="left"/>
      <w:pPr>
        <w:tabs>
          <w:tab w:val="num" w:pos="1440"/>
        </w:tabs>
        <w:ind w:left="1440" w:hanging="360"/>
      </w:pPr>
      <w:rPr>
        <w:rFonts w:ascii="Calibri" w:hAnsi="Calibri" w:hint="default"/>
      </w:rPr>
    </w:lvl>
    <w:lvl w:ilvl="2" w:tplc="13DADF10" w:tentative="1">
      <w:start w:val="1"/>
      <w:numFmt w:val="bullet"/>
      <w:lvlText w:val="-"/>
      <w:lvlJc w:val="left"/>
      <w:pPr>
        <w:tabs>
          <w:tab w:val="num" w:pos="2160"/>
        </w:tabs>
        <w:ind w:left="2160" w:hanging="360"/>
      </w:pPr>
      <w:rPr>
        <w:rFonts w:ascii="Calibri" w:hAnsi="Calibri" w:hint="default"/>
      </w:rPr>
    </w:lvl>
    <w:lvl w:ilvl="3" w:tplc="E9F6184E" w:tentative="1">
      <w:start w:val="1"/>
      <w:numFmt w:val="bullet"/>
      <w:lvlText w:val="-"/>
      <w:lvlJc w:val="left"/>
      <w:pPr>
        <w:tabs>
          <w:tab w:val="num" w:pos="2880"/>
        </w:tabs>
        <w:ind w:left="2880" w:hanging="360"/>
      </w:pPr>
      <w:rPr>
        <w:rFonts w:ascii="Calibri" w:hAnsi="Calibri" w:hint="default"/>
      </w:rPr>
    </w:lvl>
    <w:lvl w:ilvl="4" w:tplc="C8562BAC" w:tentative="1">
      <w:start w:val="1"/>
      <w:numFmt w:val="bullet"/>
      <w:lvlText w:val="-"/>
      <w:lvlJc w:val="left"/>
      <w:pPr>
        <w:tabs>
          <w:tab w:val="num" w:pos="3600"/>
        </w:tabs>
        <w:ind w:left="3600" w:hanging="360"/>
      </w:pPr>
      <w:rPr>
        <w:rFonts w:ascii="Calibri" w:hAnsi="Calibri" w:hint="default"/>
      </w:rPr>
    </w:lvl>
    <w:lvl w:ilvl="5" w:tplc="D1E6F83A" w:tentative="1">
      <w:start w:val="1"/>
      <w:numFmt w:val="bullet"/>
      <w:lvlText w:val="-"/>
      <w:lvlJc w:val="left"/>
      <w:pPr>
        <w:tabs>
          <w:tab w:val="num" w:pos="4320"/>
        </w:tabs>
        <w:ind w:left="4320" w:hanging="360"/>
      </w:pPr>
      <w:rPr>
        <w:rFonts w:ascii="Calibri" w:hAnsi="Calibri" w:hint="default"/>
      </w:rPr>
    </w:lvl>
    <w:lvl w:ilvl="6" w:tplc="56822AF4" w:tentative="1">
      <w:start w:val="1"/>
      <w:numFmt w:val="bullet"/>
      <w:lvlText w:val="-"/>
      <w:lvlJc w:val="left"/>
      <w:pPr>
        <w:tabs>
          <w:tab w:val="num" w:pos="5040"/>
        </w:tabs>
        <w:ind w:left="5040" w:hanging="360"/>
      </w:pPr>
      <w:rPr>
        <w:rFonts w:ascii="Calibri" w:hAnsi="Calibri" w:hint="default"/>
      </w:rPr>
    </w:lvl>
    <w:lvl w:ilvl="7" w:tplc="4B80BBC0" w:tentative="1">
      <w:start w:val="1"/>
      <w:numFmt w:val="bullet"/>
      <w:lvlText w:val="-"/>
      <w:lvlJc w:val="left"/>
      <w:pPr>
        <w:tabs>
          <w:tab w:val="num" w:pos="5760"/>
        </w:tabs>
        <w:ind w:left="5760" w:hanging="360"/>
      </w:pPr>
      <w:rPr>
        <w:rFonts w:ascii="Calibri" w:hAnsi="Calibri" w:hint="default"/>
      </w:rPr>
    </w:lvl>
    <w:lvl w:ilvl="8" w:tplc="3C863B26" w:tentative="1">
      <w:start w:val="1"/>
      <w:numFmt w:val="bullet"/>
      <w:lvlText w:val="-"/>
      <w:lvlJc w:val="left"/>
      <w:pPr>
        <w:tabs>
          <w:tab w:val="num" w:pos="6480"/>
        </w:tabs>
        <w:ind w:left="6480" w:hanging="360"/>
      </w:pPr>
      <w:rPr>
        <w:rFonts w:ascii="Calibri" w:hAnsi="Calibri" w:hint="default"/>
      </w:rPr>
    </w:lvl>
  </w:abstractNum>
  <w:abstractNum w:abstractNumId="13" w15:restartNumberingAfterBreak="0">
    <w:nsid w:val="2D3B7F0E"/>
    <w:multiLevelType w:val="hybridMultilevel"/>
    <w:tmpl w:val="3580E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8F6B31"/>
    <w:multiLevelType w:val="hybridMultilevel"/>
    <w:tmpl w:val="F662A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AF4946"/>
    <w:multiLevelType w:val="hybridMultilevel"/>
    <w:tmpl w:val="EBA4B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F611DB"/>
    <w:multiLevelType w:val="hybridMultilevel"/>
    <w:tmpl w:val="9992F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0610D1"/>
    <w:multiLevelType w:val="hybridMultilevel"/>
    <w:tmpl w:val="84ECE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3B6775"/>
    <w:multiLevelType w:val="hybridMultilevel"/>
    <w:tmpl w:val="02FCC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8E3FED"/>
    <w:multiLevelType w:val="hybridMultilevel"/>
    <w:tmpl w:val="3FE24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443552"/>
    <w:multiLevelType w:val="hybridMultilevel"/>
    <w:tmpl w:val="A2122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511563"/>
    <w:multiLevelType w:val="hybridMultilevel"/>
    <w:tmpl w:val="472A7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621026"/>
    <w:multiLevelType w:val="hybridMultilevel"/>
    <w:tmpl w:val="5558612A"/>
    <w:lvl w:ilvl="0" w:tplc="FC247F4C">
      <w:start w:val="1"/>
      <w:numFmt w:val="bullet"/>
      <w:lvlText w:val="•"/>
      <w:lvlJc w:val="left"/>
      <w:pPr>
        <w:tabs>
          <w:tab w:val="num" w:pos="720"/>
        </w:tabs>
        <w:ind w:left="720" w:hanging="360"/>
      </w:pPr>
      <w:rPr>
        <w:rFonts w:ascii="Arial" w:hAnsi="Arial" w:hint="default"/>
      </w:rPr>
    </w:lvl>
    <w:lvl w:ilvl="1" w:tplc="FCBC4848" w:tentative="1">
      <w:start w:val="1"/>
      <w:numFmt w:val="bullet"/>
      <w:lvlText w:val="•"/>
      <w:lvlJc w:val="left"/>
      <w:pPr>
        <w:tabs>
          <w:tab w:val="num" w:pos="1440"/>
        </w:tabs>
        <w:ind w:left="1440" w:hanging="360"/>
      </w:pPr>
      <w:rPr>
        <w:rFonts w:ascii="Arial" w:hAnsi="Arial" w:hint="default"/>
      </w:rPr>
    </w:lvl>
    <w:lvl w:ilvl="2" w:tplc="79843310" w:tentative="1">
      <w:start w:val="1"/>
      <w:numFmt w:val="bullet"/>
      <w:lvlText w:val="•"/>
      <w:lvlJc w:val="left"/>
      <w:pPr>
        <w:tabs>
          <w:tab w:val="num" w:pos="2160"/>
        </w:tabs>
        <w:ind w:left="2160" w:hanging="360"/>
      </w:pPr>
      <w:rPr>
        <w:rFonts w:ascii="Arial" w:hAnsi="Arial" w:hint="default"/>
      </w:rPr>
    </w:lvl>
    <w:lvl w:ilvl="3" w:tplc="509CD71E" w:tentative="1">
      <w:start w:val="1"/>
      <w:numFmt w:val="bullet"/>
      <w:lvlText w:val="•"/>
      <w:lvlJc w:val="left"/>
      <w:pPr>
        <w:tabs>
          <w:tab w:val="num" w:pos="2880"/>
        </w:tabs>
        <w:ind w:left="2880" w:hanging="360"/>
      </w:pPr>
      <w:rPr>
        <w:rFonts w:ascii="Arial" w:hAnsi="Arial" w:hint="default"/>
      </w:rPr>
    </w:lvl>
    <w:lvl w:ilvl="4" w:tplc="3D9A9E42" w:tentative="1">
      <w:start w:val="1"/>
      <w:numFmt w:val="bullet"/>
      <w:lvlText w:val="•"/>
      <w:lvlJc w:val="left"/>
      <w:pPr>
        <w:tabs>
          <w:tab w:val="num" w:pos="3600"/>
        </w:tabs>
        <w:ind w:left="3600" w:hanging="360"/>
      </w:pPr>
      <w:rPr>
        <w:rFonts w:ascii="Arial" w:hAnsi="Arial" w:hint="default"/>
      </w:rPr>
    </w:lvl>
    <w:lvl w:ilvl="5" w:tplc="B2260578" w:tentative="1">
      <w:start w:val="1"/>
      <w:numFmt w:val="bullet"/>
      <w:lvlText w:val="•"/>
      <w:lvlJc w:val="left"/>
      <w:pPr>
        <w:tabs>
          <w:tab w:val="num" w:pos="4320"/>
        </w:tabs>
        <w:ind w:left="4320" w:hanging="360"/>
      </w:pPr>
      <w:rPr>
        <w:rFonts w:ascii="Arial" w:hAnsi="Arial" w:hint="default"/>
      </w:rPr>
    </w:lvl>
    <w:lvl w:ilvl="6" w:tplc="14AA1CF8" w:tentative="1">
      <w:start w:val="1"/>
      <w:numFmt w:val="bullet"/>
      <w:lvlText w:val="•"/>
      <w:lvlJc w:val="left"/>
      <w:pPr>
        <w:tabs>
          <w:tab w:val="num" w:pos="5040"/>
        </w:tabs>
        <w:ind w:left="5040" w:hanging="360"/>
      </w:pPr>
      <w:rPr>
        <w:rFonts w:ascii="Arial" w:hAnsi="Arial" w:hint="default"/>
      </w:rPr>
    </w:lvl>
    <w:lvl w:ilvl="7" w:tplc="C78E2336" w:tentative="1">
      <w:start w:val="1"/>
      <w:numFmt w:val="bullet"/>
      <w:lvlText w:val="•"/>
      <w:lvlJc w:val="left"/>
      <w:pPr>
        <w:tabs>
          <w:tab w:val="num" w:pos="5760"/>
        </w:tabs>
        <w:ind w:left="5760" w:hanging="360"/>
      </w:pPr>
      <w:rPr>
        <w:rFonts w:ascii="Arial" w:hAnsi="Arial" w:hint="default"/>
      </w:rPr>
    </w:lvl>
    <w:lvl w:ilvl="8" w:tplc="1FEE59B2"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6904239"/>
    <w:multiLevelType w:val="hybridMultilevel"/>
    <w:tmpl w:val="7338C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621B6B"/>
    <w:multiLevelType w:val="hybridMultilevel"/>
    <w:tmpl w:val="206C4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7F6D89"/>
    <w:multiLevelType w:val="hybridMultilevel"/>
    <w:tmpl w:val="C3E0F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0D13FC"/>
    <w:multiLevelType w:val="hybridMultilevel"/>
    <w:tmpl w:val="DF3CA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5957541"/>
    <w:multiLevelType w:val="hybridMultilevel"/>
    <w:tmpl w:val="2BDE48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572736B8"/>
    <w:multiLevelType w:val="hybridMultilevel"/>
    <w:tmpl w:val="ECE0D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3F646F"/>
    <w:multiLevelType w:val="hybridMultilevel"/>
    <w:tmpl w:val="6C6A79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57C30C3D"/>
    <w:multiLevelType w:val="hybridMultilevel"/>
    <w:tmpl w:val="834A4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983245"/>
    <w:multiLevelType w:val="hybridMultilevel"/>
    <w:tmpl w:val="C52CE3C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10F5074"/>
    <w:multiLevelType w:val="hybridMultilevel"/>
    <w:tmpl w:val="96CCB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E2E185E"/>
    <w:multiLevelType w:val="hybridMultilevel"/>
    <w:tmpl w:val="28CA3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9EA4E6D"/>
    <w:multiLevelType w:val="hybridMultilevel"/>
    <w:tmpl w:val="F2426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C910826"/>
    <w:multiLevelType w:val="hybridMultilevel"/>
    <w:tmpl w:val="7896B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D1E4769"/>
    <w:multiLevelType w:val="hybridMultilevel"/>
    <w:tmpl w:val="A2623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DF04042"/>
    <w:multiLevelType w:val="hybridMultilevel"/>
    <w:tmpl w:val="D3526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24"/>
  </w:num>
  <w:num w:numId="3">
    <w:abstractNumId w:val="20"/>
  </w:num>
  <w:num w:numId="4">
    <w:abstractNumId w:val="3"/>
  </w:num>
  <w:num w:numId="5">
    <w:abstractNumId w:val="15"/>
  </w:num>
  <w:num w:numId="6">
    <w:abstractNumId w:val="14"/>
  </w:num>
  <w:num w:numId="7">
    <w:abstractNumId w:val="17"/>
  </w:num>
  <w:num w:numId="8">
    <w:abstractNumId w:val="11"/>
  </w:num>
  <w:num w:numId="9">
    <w:abstractNumId w:val="26"/>
  </w:num>
  <w:num w:numId="10">
    <w:abstractNumId w:val="1"/>
  </w:num>
  <w:num w:numId="11">
    <w:abstractNumId w:val="13"/>
  </w:num>
  <w:num w:numId="12">
    <w:abstractNumId w:val="6"/>
  </w:num>
  <w:num w:numId="13">
    <w:abstractNumId w:val="18"/>
  </w:num>
  <w:num w:numId="14">
    <w:abstractNumId w:val="0"/>
    <w:lvlOverride w:ilvl="0">
      <w:lvl w:ilvl="0">
        <w:numFmt w:val="bullet"/>
        <w:lvlText w:val=""/>
        <w:legacy w:legacy="1" w:legacySpace="0" w:legacyIndent="0"/>
        <w:lvlJc w:val="left"/>
        <w:rPr>
          <w:rFonts w:ascii="Symbol" w:hAnsi="Symbol" w:hint="default"/>
        </w:rPr>
      </w:lvl>
    </w:lvlOverride>
  </w:num>
  <w:num w:numId="15">
    <w:abstractNumId w:val="2"/>
  </w:num>
  <w:num w:numId="16">
    <w:abstractNumId w:val="10"/>
  </w:num>
  <w:num w:numId="17">
    <w:abstractNumId w:val="33"/>
  </w:num>
  <w:num w:numId="18">
    <w:abstractNumId w:val="19"/>
  </w:num>
  <w:num w:numId="19">
    <w:abstractNumId w:val="7"/>
  </w:num>
  <w:num w:numId="20">
    <w:abstractNumId w:val="29"/>
  </w:num>
  <w:num w:numId="21">
    <w:abstractNumId w:val="27"/>
  </w:num>
  <w:num w:numId="22">
    <w:abstractNumId w:val="16"/>
  </w:num>
  <w:num w:numId="23">
    <w:abstractNumId w:val="34"/>
  </w:num>
  <w:num w:numId="24">
    <w:abstractNumId w:val="36"/>
  </w:num>
  <w:num w:numId="25">
    <w:abstractNumId w:val="32"/>
  </w:num>
  <w:num w:numId="26">
    <w:abstractNumId w:val="21"/>
  </w:num>
  <w:num w:numId="27">
    <w:abstractNumId w:val="35"/>
  </w:num>
  <w:num w:numId="28">
    <w:abstractNumId w:val="22"/>
  </w:num>
  <w:num w:numId="29">
    <w:abstractNumId w:val="9"/>
  </w:num>
  <w:num w:numId="30">
    <w:abstractNumId w:val="4"/>
  </w:num>
  <w:num w:numId="31">
    <w:abstractNumId w:val="12"/>
  </w:num>
  <w:num w:numId="32">
    <w:abstractNumId w:val="30"/>
  </w:num>
  <w:num w:numId="33">
    <w:abstractNumId w:val="23"/>
  </w:num>
  <w:num w:numId="34">
    <w:abstractNumId w:val="5"/>
  </w:num>
  <w:num w:numId="35">
    <w:abstractNumId w:val="25"/>
  </w:num>
  <w:num w:numId="36">
    <w:abstractNumId w:val="8"/>
  </w:num>
  <w:num w:numId="37">
    <w:abstractNumId w:val="37"/>
  </w:num>
  <w:num w:numId="38">
    <w:abstractNumId w:val="2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7497"/>
    <w:rsid w:val="00000AD4"/>
    <w:rsid w:val="00000C41"/>
    <w:rsid w:val="00005EFA"/>
    <w:rsid w:val="00010315"/>
    <w:rsid w:val="00011EEC"/>
    <w:rsid w:val="00060BFF"/>
    <w:rsid w:val="00066569"/>
    <w:rsid w:val="00070FEC"/>
    <w:rsid w:val="00075965"/>
    <w:rsid w:val="00081510"/>
    <w:rsid w:val="000A2D3D"/>
    <w:rsid w:val="000B7D3E"/>
    <w:rsid w:val="000C4515"/>
    <w:rsid w:val="000D6C9A"/>
    <w:rsid w:val="000E1378"/>
    <w:rsid w:val="000E2FEC"/>
    <w:rsid w:val="000F089F"/>
    <w:rsid w:val="00116995"/>
    <w:rsid w:val="0013147A"/>
    <w:rsid w:val="00132AD4"/>
    <w:rsid w:val="00132D8F"/>
    <w:rsid w:val="00134429"/>
    <w:rsid w:val="00134FE1"/>
    <w:rsid w:val="00135A6A"/>
    <w:rsid w:val="00136181"/>
    <w:rsid w:val="00140CFE"/>
    <w:rsid w:val="00155958"/>
    <w:rsid w:val="00160E42"/>
    <w:rsid w:val="00180B29"/>
    <w:rsid w:val="00191080"/>
    <w:rsid w:val="00196A87"/>
    <w:rsid w:val="001B6F84"/>
    <w:rsid w:val="001D3897"/>
    <w:rsid w:val="00202C6E"/>
    <w:rsid w:val="00203A09"/>
    <w:rsid w:val="002047A6"/>
    <w:rsid w:val="002100CB"/>
    <w:rsid w:val="00222873"/>
    <w:rsid w:val="00225979"/>
    <w:rsid w:val="00232318"/>
    <w:rsid w:val="00257544"/>
    <w:rsid w:val="002646F6"/>
    <w:rsid w:val="002676EC"/>
    <w:rsid w:val="002711F2"/>
    <w:rsid w:val="002716D7"/>
    <w:rsid w:val="002752FD"/>
    <w:rsid w:val="00282020"/>
    <w:rsid w:val="002A450A"/>
    <w:rsid w:val="002E0C47"/>
    <w:rsid w:val="002E2897"/>
    <w:rsid w:val="002E7AA6"/>
    <w:rsid w:val="002F1533"/>
    <w:rsid w:val="002F62F7"/>
    <w:rsid w:val="00321EED"/>
    <w:rsid w:val="00323AE5"/>
    <w:rsid w:val="0033062A"/>
    <w:rsid w:val="003324E8"/>
    <w:rsid w:val="003330F3"/>
    <w:rsid w:val="00333F48"/>
    <w:rsid w:val="00336924"/>
    <w:rsid w:val="00337B43"/>
    <w:rsid w:val="00343912"/>
    <w:rsid w:val="003453EB"/>
    <w:rsid w:val="00347E4D"/>
    <w:rsid w:val="003574F6"/>
    <w:rsid w:val="00361414"/>
    <w:rsid w:val="00371DE9"/>
    <w:rsid w:val="003757AF"/>
    <w:rsid w:val="0038324F"/>
    <w:rsid w:val="0038522D"/>
    <w:rsid w:val="00387470"/>
    <w:rsid w:val="00396CCE"/>
    <w:rsid w:val="003B3A2D"/>
    <w:rsid w:val="003B545E"/>
    <w:rsid w:val="003C0680"/>
    <w:rsid w:val="003D690C"/>
    <w:rsid w:val="003E6D22"/>
    <w:rsid w:val="003F2EDA"/>
    <w:rsid w:val="003F6C3D"/>
    <w:rsid w:val="00414D96"/>
    <w:rsid w:val="00415CFD"/>
    <w:rsid w:val="00426D07"/>
    <w:rsid w:val="004328E7"/>
    <w:rsid w:val="00446012"/>
    <w:rsid w:val="0045358D"/>
    <w:rsid w:val="004634AD"/>
    <w:rsid w:val="00480556"/>
    <w:rsid w:val="004951AB"/>
    <w:rsid w:val="004A1043"/>
    <w:rsid w:val="004C29EA"/>
    <w:rsid w:val="004E44BD"/>
    <w:rsid w:val="004F3CEA"/>
    <w:rsid w:val="005007C8"/>
    <w:rsid w:val="00503115"/>
    <w:rsid w:val="00505BD1"/>
    <w:rsid w:val="005066A3"/>
    <w:rsid w:val="00515442"/>
    <w:rsid w:val="00530615"/>
    <w:rsid w:val="00532FC5"/>
    <w:rsid w:val="005351B7"/>
    <w:rsid w:val="00540DF6"/>
    <w:rsid w:val="00553BE6"/>
    <w:rsid w:val="00555781"/>
    <w:rsid w:val="00566980"/>
    <w:rsid w:val="00570C01"/>
    <w:rsid w:val="005A242E"/>
    <w:rsid w:val="005C1614"/>
    <w:rsid w:val="005E51B5"/>
    <w:rsid w:val="005E628C"/>
    <w:rsid w:val="005E69DE"/>
    <w:rsid w:val="005E74CD"/>
    <w:rsid w:val="00600959"/>
    <w:rsid w:val="006044C9"/>
    <w:rsid w:val="00622714"/>
    <w:rsid w:val="00622DC5"/>
    <w:rsid w:val="0063551B"/>
    <w:rsid w:val="006579F2"/>
    <w:rsid w:val="00657EAC"/>
    <w:rsid w:val="00660FEB"/>
    <w:rsid w:val="00670C53"/>
    <w:rsid w:val="00674EC4"/>
    <w:rsid w:val="00680C79"/>
    <w:rsid w:val="00686961"/>
    <w:rsid w:val="006A2B5B"/>
    <w:rsid w:val="006B43DF"/>
    <w:rsid w:val="006C2FB6"/>
    <w:rsid w:val="006C7F76"/>
    <w:rsid w:val="00712D95"/>
    <w:rsid w:val="007313FC"/>
    <w:rsid w:val="00744FD6"/>
    <w:rsid w:val="00756DF9"/>
    <w:rsid w:val="00784DE1"/>
    <w:rsid w:val="00793287"/>
    <w:rsid w:val="0079744C"/>
    <w:rsid w:val="007A0FD7"/>
    <w:rsid w:val="007D096E"/>
    <w:rsid w:val="007D4F27"/>
    <w:rsid w:val="007F148B"/>
    <w:rsid w:val="00822471"/>
    <w:rsid w:val="008359D6"/>
    <w:rsid w:val="008432FA"/>
    <w:rsid w:val="008475C4"/>
    <w:rsid w:val="00852EC8"/>
    <w:rsid w:val="00866335"/>
    <w:rsid w:val="0086701D"/>
    <w:rsid w:val="00867EBB"/>
    <w:rsid w:val="00877D7E"/>
    <w:rsid w:val="00880020"/>
    <w:rsid w:val="0088656D"/>
    <w:rsid w:val="00890AF2"/>
    <w:rsid w:val="008923F3"/>
    <w:rsid w:val="00895948"/>
    <w:rsid w:val="008B0AB0"/>
    <w:rsid w:val="008C0C15"/>
    <w:rsid w:val="008D7497"/>
    <w:rsid w:val="008D7A04"/>
    <w:rsid w:val="008E0715"/>
    <w:rsid w:val="008E2408"/>
    <w:rsid w:val="00913624"/>
    <w:rsid w:val="009202A4"/>
    <w:rsid w:val="00931478"/>
    <w:rsid w:val="00934F27"/>
    <w:rsid w:val="00953DFB"/>
    <w:rsid w:val="00962AF2"/>
    <w:rsid w:val="009637BD"/>
    <w:rsid w:val="009638FD"/>
    <w:rsid w:val="00973974"/>
    <w:rsid w:val="00974424"/>
    <w:rsid w:val="00977DAF"/>
    <w:rsid w:val="009804F2"/>
    <w:rsid w:val="00981CC0"/>
    <w:rsid w:val="009832C5"/>
    <w:rsid w:val="009856DB"/>
    <w:rsid w:val="00986C1B"/>
    <w:rsid w:val="00996D2D"/>
    <w:rsid w:val="009B670D"/>
    <w:rsid w:val="009C0A82"/>
    <w:rsid w:val="009D03EB"/>
    <w:rsid w:val="009E78B7"/>
    <w:rsid w:val="009F36CC"/>
    <w:rsid w:val="00A11C5F"/>
    <w:rsid w:val="00A43DD2"/>
    <w:rsid w:val="00A47068"/>
    <w:rsid w:val="00A54122"/>
    <w:rsid w:val="00A54F70"/>
    <w:rsid w:val="00A6089A"/>
    <w:rsid w:val="00A816B6"/>
    <w:rsid w:val="00A8673A"/>
    <w:rsid w:val="00A93401"/>
    <w:rsid w:val="00A94918"/>
    <w:rsid w:val="00A97727"/>
    <w:rsid w:val="00AB1D34"/>
    <w:rsid w:val="00AC0145"/>
    <w:rsid w:val="00AE41F0"/>
    <w:rsid w:val="00AF2DDA"/>
    <w:rsid w:val="00B14E00"/>
    <w:rsid w:val="00B4146F"/>
    <w:rsid w:val="00B57562"/>
    <w:rsid w:val="00B763C0"/>
    <w:rsid w:val="00BA6542"/>
    <w:rsid w:val="00BB290F"/>
    <w:rsid w:val="00BB7857"/>
    <w:rsid w:val="00BC2BB1"/>
    <w:rsid w:val="00BD334C"/>
    <w:rsid w:val="00BD7358"/>
    <w:rsid w:val="00C01D8E"/>
    <w:rsid w:val="00C11898"/>
    <w:rsid w:val="00C1400B"/>
    <w:rsid w:val="00C15802"/>
    <w:rsid w:val="00C211F2"/>
    <w:rsid w:val="00C21D05"/>
    <w:rsid w:val="00C319EA"/>
    <w:rsid w:val="00C3371F"/>
    <w:rsid w:val="00C43D02"/>
    <w:rsid w:val="00C623E4"/>
    <w:rsid w:val="00C664D2"/>
    <w:rsid w:val="00C9737B"/>
    <w:rsid w:val="00CA2AEF"/>
    <w:rsid w:val="00CA31B6"/>
    <w:rsid w:val="00CA7560"/>
    <w:rsid w:val="00CB11CD"/>
    <w:rsid w:val="00CB79D5"/>
    <w:rsid w:val="00CC248B"/>
    <w:rsid w:val="00CC628C"/>
    <w:rsid w:val="00CD0014"/>
    <w:rsid w:val="00CD6E72"/>
    <w:rsid w:val="00D03348"/>
    <w:rsid w:val="00D15DE0"/>
    <w:rsid w:val="00D233FA"/>
    <w:rsid w:val="00D36075"/>
    <w:rsid w:val="00D371AC"/>
    <w:rsid w:val="00D625FD"/>
    <w:rsid w:val="00D8202A"/>
    <w:rsid w:val="00D854EC"/>
    <w:rsid w:val="00D935B6"/>
    <w:rsid w:val="00DB4465"/>
    <w:rsid w:val="00DB52E2"/>
    <w:rsid w:val="00DD0F4E"/>
    <w:rsid w:val="00DD48AA"/>
    <w:rsid w:val="00DF77F6"/>
    <w:rsid w:val="00E00D9F"/>
    <w:rsid w:val="00E263C1"/>
    <w:rsid w:val="00E3001B"/>
    <w:rsid w:val="00E32BEF"/>
    <w:rsid w:val="00E373B9"/>
    <w:rsid w:val="00E37EFD"/>
    <w:rsid w:val="00E43E36"/>
    <w:rsid w:val="00E62024"/>
    <w:rsid w:val="00E65478"/>
    <w:rsid w:val="00E71204"/>
    <w:rsid w:val="00E75A21"/>
    <w:rsid w:val="00E83F15"/>
    <w:rsid w:val="00E852E5"/>
    <w:rsid w:val="00E90CE4"/>
    <w:rsid w:val="00E925A2"/>
    <w:rsid w:val="00EA0590"/>
    <w:rsid w:val="00EA17AA"/>
    <w:rsid w:val="00ED3809"/>
    <w:rsid w:val="00ED5355"/>
    <w:rsid w:val="00ED7107"/>
    <w:rsid w:val="00EE5617"/>
    <w:rsid w:val="00EF04A8"/>
    <w:rsid w:val="00EF0534"/>
    <w:rsid w:val="00EF141E"/>
    <w:rsid w:val="00EF20DC"/>
    <w:rsid w:val="00EF2E24"/>
    <w:rsid w:val="00EF37D2"/>
    <w:rsid w:val="00EF3F7C"/>
    <w:rsid w:val="00F0179C"/>
    <w:rsid w:val="00F06A34"/>
    <w:rsid w:val="00F13A95"/>
    <w:rsid w:val="00F2686D"/>
    <w:rsid w:val="00F27F31"/>
    <w:rsid w:val="00F413BC"/>
    <w:rsid w:val="00F45226"/>
    <w:rsid w:val="00F72139"/>
    <w:rsid w:val="00F75CD6"/>
    <w:rsid w:val="00F763D2"/>
    <w:rsid w:val="00F955C5"/>
    <w:rsid w:val="00FA0BB2"/>
    <w:rsid w:val="00FB46CB"/>
    <w:rsid w:val="00FB5A8C"/>
    <w:rsid w:val="00FB7C46"/>
    <w:rsid w:val="00FB7E40"/>
    <w:rsid w:val="00FD4B0A"/>
    <w:rsid w:val="00FD6E31"/>
    <w:rsid w:val="00FE3D00"/>
    <w:rsid w:val="00FE5417"/>
    <w:rsid w:val="00FE56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75B3C"/>
  <w15:docId w15:val="{7F70B690-702B-4E18-83BF-5F4416310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36CC"/>
    <w:rPr>
      <w:rFonts w:ascii="Times New Roman" w:eastAsia="Times New Roman" w:hAnsi="Times New Roman" w:cs="Times New Roman"/>
      <w:sz w:val="24"/>
      <w:szCs w:val="24"/>
      <w:lang w:val="en-US"/>
    </w:rPr>
  </w:style>
  <w:style w:type="paragraph" w:styleId="Heading1">
    <w:name w:val="heading 1"/>
    <w:basedOn w:val="Normal"/>
    <w:link w:val="Heading1Char"/>
    <w:uiPriority w:val="9"/>
    <w:qFormat/>
    <w:rsid w:val="00E90CE4"/>
    <w:pPr>
      <w:spacing w:before="100" w:beforeAutospacing="1" w:after="100" w:afterAutospacing="1"/>
      <w:outlineLvl w:val="0"/>
    </w:pPr>
    <w:rPr>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D7497"/>
    <w:rPr>
      <w:color w:val="0000FF"/>
      <w:u w:val="single"/>
    </w:rPr>
  </w:style>
  <w:style w:type="paragraph" w:styleId="Header">
    <w:name w:val="header"/>
    <w:basedOn w:val="Normal"/>
    <w:link w:val="HeaderChar"/>
    <w:uiPriority w:val="99"/>
    <w:unhideWhenUsed/>
    <w:rsid w:val="00CB11CD"/>
    <w:pPr>
      <w:tabs>
        <w:tab w:val="center" w:pos="4513"/>
        <w:tab w:val="right" w:pos="9026"/>
      </w:tabs>
    </w:pPr>
  </w:style>
  <w:style w:type="character" w:customStyle="1" w:styleId="HeaderChar">
    <w:name w:val="Header Char"/>
    <w:basedOn w:val="DefaultParagraphFont"/>
    <w:link w:val="Header"/>
    <w:uiPriority w:val="99"/>
    <w:rsid w:val="00CB11CD"/>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CB11CD"/>
    <w:pPr>
      <w:tabs>
        <w:tab w:val="center" w:pos="4513"/>
        <w:tab w:val="right" w:pos="9026"/>
      </w:tabs>
    </w:pPr>
  </w:style>
  <w:style w:type="character" w:customStyle="1" w:styleId="FooterChar">
    <w:name w:val="Footer Char"/>
    <w:basedOn w:val="DefaultParagraphFont"/>
    <w:link w:val="Footer"/>
    <w:uiPriority w:val="99"/>
    <w:rsid w:val="00CB11CD"/>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503115"/>
    <w:pPr>
      <w:ind w:left="720"/>
      <w:contextualSpacing/>
    </w:pPr>
  </w:style>
  <w:style w:type="paragraph" w:styleId="BalloonText">
    <w:name w:val="Balloon Text"/>
    <w:basedOn w:val="Normal"/>
    <w:link w:val="BalloonTextChar"/>
    <w:uiPriority w:val="99"/>
    <w:semiHidden/>
    <w:unhideWhenUsed/>
    <w:rsid w:val="00D371AC"/>
    <w:rPr>
      <w:rFonts w:ascii="Tahoma" w:hAnsi="Tahoma" w:cs="Tahoma"/>
      <w:sz w:val="16"/>
      <w:szCs w:val="16"/>
    </w:rPr>
  </w:style>
  <w:style w:type="character" w:customStyle="1" w:styleId="BalloonTextChar">
    <w:name w:val="Balloon Text Char"/>
    <w:basedOn w:val="DefaultParagraphFont"/>
    <w:link w:val="BalloonText"/>
    <w:uiPriority w:val="99"/>
    <w:semiHidden/>
    <w:rsid w:val="00D371AC"/>
    <w:rPr>
      <w:rFonts w:ascii="Tahoma" w:eastAsia="Times New Roman" w:hAnsi="Tahoma" w:cs="Tahoma"/>
      <w:sz w:val="16"/>
      <w:szCs w:val="16"/>
      <w:lang w:val="en-US"/>
    </w:rPr>
  </w:style>
  <w:style w:type="character" w:styleId="Mention">
    <w:name w:val="Mention"/>
    <w:basedOn w:val="DefaultParagraphFont"/>
    <w:uiPriority w:val="99"/>
    <w:semiHidden/>
    <w:unhideWhenUsed/>
    <w:rsid w:val="00A47068"/>
    <w:rPr>
      <w:color w:val="2B579A"/>
      <w:shd w:val="clear" w:color="auto" w:fill="E6E6E6"/>
    </w:rPr>
  </w:style>
  <w:style w:type="character" w:styleId="UnresolvedMention">
    <w:name w:val="Unresolved Mention"/>
    <w:basedOn w:val="DefaultParagraphFont"/>
    <w:uiPriority w:val="99"/>
    <w:semiHidden/>
    <w:unhideWhenUsed/>
    <w:rsid w:val="00A816B6"/>
    <w:rPr>
      <w:color w:val="808080"/>
      <w:shd w:val="clear" w:color="auto" w:fill="E6E6E6"/>
    </w:rPr>
  </w:style>
  <w:style w:type="character" w:customStyle="1" w:styleId="a-size-large">
    <w:name w:val="a-size-large"/>
    <w:basedOn w:val="DefaultParagraphFont"/>
    <w:rsid w:val="00C319EA"/>
  </w:style>
  <w:style w:type="character" w:styleId="FollowedHyperlink">
    <w:name w:val="FollowedHyperlink"/>
    <w:basedOn w:val="DefaultParagraphFont"/>
    <w:uiPriority w:val="99"/>
    <w:semiHidden/>
    <w:unhideWhenUsed/>
    <w:rsid w:val="006C7F76"/>
    <w:rPr>
      <w:color w:val="800080" w:themeColor="followedHyperlink"/>
      <w:u w:val="single"/>
    </w:rPr>
  </w:style>
  <w:style w:type="character" w:customStyle="1" w:styleId="Heading1Char">
    <w:name w:val="Heading 1 Char"/>
    <w:basedOn w:val="DefaultParagraphFont"/>
    <w:link w:val="Heading1"/>
    <w:uiPriority w:val="9"/>
    <w:rsid w:val="00E90CE4"/>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142680">
      <w:bodyDiv w:val="1"/>
      <w:marLeft w:val="0"/>
      <w:marRight w:val="0"/>
      <w:marTop w:val="0"/>
      <w:marBottom w:val="0"/>
      <w:divBdr>
        <w:top w:val="none" w:sz="0" w:space="0" w:color="auto"/>
        <w:left w:val="none" w:sz="0" w:space="0" w:color="auto"/>
        <w:bottom w:val="none" w:sz="0" w:space="0" w:color="auto"/>
        <w:right w:val="none" w:sz="0" w:space="0" w:color="auto"/>
      </w:divBdr>
    </w:div>
    <w:div w:id="205870344">
      <w:bodyDiv w:val="1"/>
      <w:marLeft w:val="0"/>
      <w:marRight w:val="0"/>
      <w:marTop w:val="0"/>
      <w:marBottom w:val="0"/>
      <w:divBdr>
        <w:top w:val="none" w:sz="0" w:space="0" w:color="auto"/>
        <w:left w:val="none" w:sz="0" w:space="0" w:color="auto"/>
        <w:bottom w:val="none" w:sz="0" w:space="0" w:color="auto"/>
        <w:right w:val="none" w:sz="0" w:space="0" w:color="auto"/>
      </w:divBdr>
    </w:div>
    <w:div w:id="257448656">
      <w:bodyDiv w:val="1"/>
      <w:marLeft w:val="0"/>
      <w:marRight w:val="0"/>
      <w:marTop w:val="0"/>
      <w:marBottom w:val="0"/>
      <w:divBdr>
        <w:top w:val="none" w:sz="0" w:space="0" w:color="auto"/>
        <w:left w:val="none" w:sz="0" w:space="0" w:color="auto"/>
        <w:bottom w:val="none" w:sz="0" w:space="0" w:color="auto"/>
        <w:right w:val="none" w:sz="0" w:space="0" w:color="auto"/>
      </w:divBdr>
    </w:div>
    <w:div w:id="307248156">
      <w:bodyDiv w:val="1"/>
      <w:marLeft w:val="0"/>
      <w:marRight w:val="0"/>
      <w:marTop w:val="0"/>
      <w:marBottom w:val="0"/>
      <w:divBdr>
        <w:top w:val="none" w:sz="0" w:space="0" w:color="auto"/>
        <w:left w:val="none" w:sz="0" w:space="0" w:color="auto"/>
        <w:bottom w:val="none" w:sz="0" w:space="0" w:color="auto"/>
        <w:right w:val="none" w:sz="0" w:space="0" w:color="auto"/>
      </w:divBdr>
    </w:div>
    <w:div w:id="348070468">
      <w:bodyDiv w:val="1"/>
      <w:marLeft w:val="0"/>
      <w:marRight w:val="0"/>
      <w:marTop w:val="0"/>
      <w:marBottom w:val="0"/>
      <w:divBdr>
        <w:top w:val="none" w:sz="0" w:space="0" w:color="auto"/>
        <w:left w:val="none" w:sz="0" w:space="0" w:color="auto"/>
        <w:bottom w:val="none" w:sz="0" w:space="0" w:color="auto"/>
        <w:right w:val="none" w:sz="0" w:space="0" w:color="auto"/>
      </w:divBdr>
    </w:div>
    <w:div w:id="368453677">
      <w:bodyDiv w:val="1"/>
      <w:marLeft w:val="0"/>
      <w:marRight w:val="0"/>
      <w:marTop w:val="0"/>
      <w:marBottom w:val="0"/>
      <w:divBdr>
        <w:top w:val="none" w:sz="0" w:space="0" w:color="auto"/>
        <w:left w:val="none" w:sz="0" w:space="0" w:color="auto"/>
        <w:bottom w:val="none" w:sz="0" w:space="0" w:color="auto"/>
        <w:right w:val="none" w:sz="0" w:space="0" w:color="auto"/>
      </w:divBdr>
      <w:divsChild>
        <w:div w:id="1554996869">
          <w:marLeft w:val="547"/>
          <w:marRight w:val="0"/>
          <w:marTop w:val="0"/>
          <w:marBottom w:val="0"/>
          <w:divBdr>
            <w:top w:val="none" w:sz="0" w:space="0" w:color="auto"/>
            <w:left w:val="none" w:sz="0" w:space="0" w:color="auto"/>
            <w:bottom w:val="none" w:sz="0" w:space="0" w:color="auto"/>
            <w:right w:val="none" w:sz="0" w:space="0" w:color="auto"/>
          </w:divBdr>
        </w:div>
        <w:div w:id="1880706592">
          <w:marLeft w:val="547"/>
          <w:marRight w:val="0"/>
          <w:marTop w:val="0"/>
          <w:marBottom w:val="0"/>
          <w:divBdr>
            <w:top w:val="none" w:sz="0" w:space="0" w:color="auto"/>
            <w:left w:val="none" w:sz="0" w:space="0" w:color="auto"/>
            <w:bottom w:val="none" w:sz="0" w:space="0" w:color="auto"/>
            <w:right w:val="none" w:sz="0" w:space="0" w:color="auto"/>
          </w:divBdr>
        </w:div>
        <w:div w:id="333068150">
          <w:marLeft w:val="547"/>
          <w:marRight w:val="0"/>
          <w:marTop w:val="0"/>
          <w:marBottom w:val="0"/>
          <w:divBdr>
            <w:top w:val="none" w:sz="0" w:space="0" w:color="auto"/>
            <w:left w:val="none" w:sz="0" w:space="0" w:color="auto"/>
            <w:bottom w:val="none" w:sz="0" w:space="0" w:color="auto"/>
            <w:right w:val="none" w:sz="0" w:space="0" w:color="auto"/>
          </w:divBdr>
        </w:div>
        <w:div w:id="1730881308">
          <w:marLeft w:val="547"/>
          <w:marRight w:val="0"/>
          <w:marTop w:val="0"/>
          <w:marBottom w:val="0"/>
          <w:divBdr>
            <w:top w:val="none" w:sz="0" w:space="0" w:color="auto"/>
            <w:left w:val="none" w:sz="0" w:space="0" w:color="auto"/>
            <w:bottom w:val="none" w:sz="0" w:space="0" w:color="auto"/>
            <w:right w:val="none" w:sz="0" w:space="0" w:color="auto"/>
          </w:divBdr>
        </w:div>
        <w:div w:id="1293947713">
          <w:marLeft w:val="547"/>
          <w:marRight w:val="0"/>
          <w:marTop w:val="0"/>
          <w:marBottom w:val="0"/>
          <w:divBdr>
            <w:top w:val="none" w:sz="0" w:space="0" w:color="auto"/>
            <w:left w:val="none" w:sz="0" w:space="0" w:color="auto"/>
            <w:bottom w:val="none" w:sz="0" w:space="0" w:color="auto"/>
            <w:right w:val="none" w:sz="0" w:space="0" w:color="auto"/>
          </w:divBdr>
        </w:div>
        <w:div w:id="1227760501">
          <w:marLeft w:val="547"/>
          <w:marRight w:val="0"/>
          <w:marTop w:val="0"/>
          <w:marBottom w:val="0"/>
          <w:divBdr>
            <w:top w:val="none" w:sz="0" w:space="0" w:color="auto"/>
            <w:left w:val="none" w:sz="0" w:space="0" w:color="auto"/>
            <w:bottom w:val="none" w:sz="0" w:space="0" w:color="auto"/>
            <w:right w:val="none" w:sz="0" w:space="0" w:color="auto"/>
          </w:divBdr>
        </w:div>
        <w:div w:id="530923071">
          <w:marLeft w:val="547"/>
          <w:marRight w:val="0"/>
          <w:marTop w:val="0"/>
          <w:marBottom w:val="0"/>
          <w:divBdr>
            <w:top w:val="none" w:sz="0" w:space="0" w:color="auto"/>
            <w:left w:val="none" w:sz="0" w:space="0" w:color="auto"/>
            <w:bottom w:val="none" w:sz="0" w:space="0" w:color="auto"/>
            <w:right w:val="none" w:sz="0" w:space="0" w:color="auto"/>
          </w:divBdr>
        </w:div>
      </w:divsChild>
    </w:div>
    <w:div w:id="506096946">
      <w:bodyDiv w:val="1"/>
      <w:marLeft w:val="0"/>
      <w:marRight w:val="0"/>
      <w:marTop w:val="0"/>
      <w:marBottom w:val="0"/>
      <w:divBdr>
        <w:top w:val="none" w:sz="0" w:space="0" w:color="auto"/>
        <w:left w:val="none" w:sz="0" w:space="0" w:color="auto"/>
        <w:bottom w:val="none" w:sz="0" w:space="0" w:color="auto"/>
        <w:right w:val="none" w:sz="0" w:space="0" w:color="auto"/>
      </w:divBdr>
    </w:div>
    <w:div w:id="773329660">
      <w:bodyDiv w:val="1"/>
      <w:marLeft w:val="0"/>
      <w:marRight w:val="0"/>
      <w:marTop w:val="0"/>
      <w:marBottom w:val="0"/>
      <w:divBdr>
        <w:top w:val="none" w:sz="0" w:space="0" w:color="auto"/>
        <w:left w:val="none" w:sz="0" w:space="0" w:color="auto"/>
        <w:bottom w:val="none" w:sz="0" w:space="0" w:color="auto"/>
        <w:right w:val="none" w:sz="0" w:space="0" w:color="auto"/>
      </w:divBdr>
    </w:div>
    <w:div w:id="901672831">
      <w:bodyDiv w:val="1"/>
      <w:marLeft w:val="0"/>
      <w:marRight w:val="0"/>
      <w:marTop w:val="0"/>
      <w:marBottom w:val="0"/>
      <w:divBdr>
        <w:top w:val="none" w:sz="0" w:space="0" w:color="auto"/>
        <w:left w:val="none" w:sz="0" w:space="0" w:color="auto"/>
        <w:bottom w:val="none" w:sz="0" w:space="0" w:color="auto"/>
        <w:right w:val="none" w:sz="0" w:space="0" w:color="auto"/>
      </w:divBdr>
    </w:div>
    <w:div w:id="968361005">
      <w:bodyDiv w:val="1"/>
      <w:marLeft w:val="0"/>
      <w:marRight w:val="0"/>
      <w:marTop w:val="0"/>
      <w:marBottom w:val="0"/>
      <w:divBdr>
        <w:top w:val="none" w:sz="0" w:space="0" w:color="auto"/>
        <w:left w:val="none" w:sz="0" w:space="0" w:color="auto"/>
        <w:bottom w:val="none" w:sz="0" w:space="0" w:color="auto"/>
        <w:right w:val="none" w:sz="0" w:space="0" w:color="auto"/>
      </w:divBdr>
    </w:div>
    <w:div w:id="1029723731">
      <w:bodyDiv w:val="1"/>
      <w:marLeft w:val="0"/>
      <w:marRight w:val="0"/>
      <w:marTop w:val="0"/>
      <w:marBottom w:val="0"/>
      <w:divBdr>
        <w:top w:val="none" w:sz="0" w:space="0" w:color="auto"/>
        <w:left w:val="none" w:sz="0" w:space="0" w:color="auto"/>
        <w:bottom w:val="none" w:sz="0" w:space="0" w:color="auto"/>
        <w:right w:val="none" w:sz="0" w:space="0" w:color="auto"/>
      </w:divBdr>
      <w:divsChild>
        <w:div w:id="1754862219">
          <w:marLeft w:val="360"/>
          <w:marRight w:val="0"/>
          <w:marTop w:val="200"/>
          <w:marBottom w:val="0"/>
          <w:divBdr>
            <w:top w:val="none" w:sz="0" w:space="0" w:color="auto"/>
            <w:left w:val="none" w:sz="0" w:space="0" w:color="auto"/>
            <w:bottom w:val="none" w:sz="0" w:space="0" w:color="auto"/>
            <w:right w:val="none" w:sz="0" w:space="0" w:color="auto"/>
          </w:divBdr>
        </w:div>
        <w:div w:id="1746220435">
          <w:marLeft w:val="360"/>
          <w:marRight w:val="0"/>
          <w:marTop w:val="200"/>
          <w:marBottom w:val="0"/>
          <w:divBdr>
            <w:top w:val="none" w:sz="0" w:space="0" w:color="auto"/>
            <w:left w:val="none" w:sz="0" w:space="0" w:color="auto"/>
            <w:bottom w:val="none" w:sz="0" w:space="0" w:color="auto"/>
            <w:right w:val="none" w:sz="0" w:space="0" w:color="auto"/>
          </w:divBdr>
        </w:div>
        <w:div w:id="649866492">
          <w:marLeft w:val="360"/>
          <w:marRight w:val="0"/>
          <w:marTop w:val="200"/>
          <w:marBottom w:val="0"/>
          <w:divBdr>
            <w:top w:val="none" w:sz="0" w:space="0" w:color="auto"/>
            <w:left w:val="none" w:sz="0" w:space="0" w:color="auto"/>
            <w:bottom w:val="none" w:sz="0" w:space="0" w:color="auto"/>
            <w:right w:val="none" w:sz="0" w:space="0" w:color="auto"/>
          </w:divBdr>
        </w:div>
        <w:div w:id="287470036">
          <w:marLeft w:val="360"/>
          <w:marRight w:val="0"/>
          <w:marTop w:val="200"/>
          <w:marBottom w:val="0"/>
          <w:divBdr>
            <w:top w:val="none" w:sz="0" w:space="0" w:color="auto"/>
            <w:left w:val="none" w:sz="0" w:space="0" w:color="auto"/>
            <w:bottom w:val="none" w:sz="0" w:space="0" w:color="auto"/>
            <w:right w:val="none" w:sz="0" w:space="0" w:color="auto"/>
          </w:divBdr>
        </w:div>
        <w:div w:id="1558399437">
          <w:marLeft w:val="360"/>
          <w:marRight w:val="0"/>
          <w:marTop w:val="200"/>
          <w:marBottom w:val="0"/>
          <w:divBdr>
            <w:top w:val="none" w:sz="0" w:space="0" w:color="auto"/>
            <w:left w:val="none" w:sz="0" w:space="0" w:color="auto"/>
            <w:bottom w:val="none" w:sz="0" w:space="0" w:color="auto"/>
            <w:right w:val="none" w:sz="0" w:space="0" w:color="auto"/>
          </w:divBdr>
        </w:div>
        <w:div w:id="467473644">
          <w:marLeft w:val="360"/>
          <w:marRight w:val="0"/>
          <w:marTop w:val="200"/>
          <w:marBottom w:val="0"/>
          <w:divBdr>
            <w:top w:val="none" w:sz="0" w:space="0" w:color="auto"/>
            <w:left w:val="none" w:sz="0" w:space="0" w:color="auto"/>
            <w:bottom w:val="none" w:sz="0" w:space="0" w:color="auto"/>
            <w:right w:val="none" w:sz="0" w:space="0" w:color="auto"/>
          </w:divBdr>
        </w:div>
        <w:div w:id="1366834022">
          <w:marLeft w:val="360"/>
          <w:marRight w:val="0"/>
          <w:marTop w:val="200"/>
          <w:marBottom w:val="0"/>
          <w:divBdr>
            <w:top w:val="none" w:sz="0" w:space="0" w:color="auto"/>
            <w:left w:val="none" w:sz="0" w:space="0" w:color="auto"/>
            <w:bottom w:val="none" w:sz="0" w:space="0" w:color="auto"/>
            <w:right w:val="none" w:sz="0" w:space="0" w:color="auto"/>
          </w:divBdr>
        </w:div>
        <w:div w:id="712653331">
          <w:marLeft w:val="360"/>
          <w:marRight w:val="0"/>
          <w:marTop w:val="200"/>
          <w:marBottom w:val="0"/>
          <w:divBdr>
            <w:top w:val="none" w:sz="0" w:space="0" w:color="auto"/>
            <w:left w:val="none" w:sz="0" w:space="0" w:color="auto"/>
            <w:bottom w:val="none" w:sz="0" w:space="0" w:color="auto"/>
            <w:right w:val="none" w:sz="0" w:space="0" w:color="auto"/>
          </w:divBdr>
        </w:div>
        <w:div w:id="959652209">
          <w:marLeft w:val="360"/>
          <w:marRight w:val="0"/>
          <w:marTop w:val="200"/>
          <w:marBottom w:val="0"/>
          <w:divBdr>
            <w:top w:val="none" w:sz="0" w:space="0" w:color="auto"/>
            <w:left w:val="none" w:sz="0" w:space="0" w:color="auto"/>
            <w:bottom w:val="none" w:sz="0" w:space="0" w:color="auto"/>
            <w:right w:val="none" w:sz="0" w:space="0" w:color="auto"/>
          </w:divBdr>
        </w:div>
        <w:div w:id="184484343">
          <w:marLeft w:val="360"/>
          <w:marRight w:val="0"/>
          <w:marTop w:val="200"/>
          <w:marBottom w:val="0"/>
          <w:divBdr>
            <w:top w:val="none" w:sz="0" w:space="0" w:color="auto"/>
            <w:left w:val="none" w:sz="0" w:space="0" w:color="auto"/>
            <w:bottom w:val="none" w:sz="0" w:space="0" w:color="auto"/>
            <w:right w:val="none" w:sz="0" w:space="0" w:color="auto"/>
          </w:divBdr>
        </w:div>
        <w:div w:id="1031689650">
          <w:marLeft w:val="360"/>
          <w:marRight w:val="0"/>
          <w:marTop w:val="200"/>
          <w:marBottom w:val="0"/>
          <w:divBdr>
            <w:top w:val="none" w:sz="0" w:space="0" w:color="auto"/>
            <w:left w:val="none" w:sz="0" w:space="0" w:color="auto"/>
            <w:bottom w:val="none" w:sz="0" w:space="0" w:color="auto"/>
            <w:right w:val="none" w:sz="0" w:space="0" w:color="auto"/>
          </w:divBdr>
        </w:div>
      </w:divsChild>
    </w:div>
    <w:div w:id="1108889499">
      <w:bodyDiv w:val="1"/>
      <w:marLeft w:val="0"/>
      <w:marRight w:val="0"/>
      <w:marTop w:val="0"/>
      <w:marBottom w:val="0"/>
      <w:divBdr>
        <w:top w:val="none" w:sz="0" w:space="0" w:color="auto"/>
        <w:left w:val="none" w:sz="0" w:space="0" w:color="auto"/>
        <w:bottom w:val="none" w:sz="0" w:space="0" w:color="auto"/>
        <w:right w:val="none" w:sz="0" w:space="0" w:color="auto"/>
      </w:divBdr>
    </w:div>
    <w:div w:id="1166358960">
      <w:bodyDiv w:val="1"/>
      <w:marLeft w:val="0"/>
      <w:marRight w:val="0"/>
      <w:marTop w:val="0"/>
      <w:marBottom w:val="0"/>
      <w:divBdr>
        <w:top w:val="none" w:sz="0" w:space="0" w:color="auto"/>
        <w:left w:val="none" w:sz="0" w:space="0" w:color="auto"/>
        <w:bottom w:val="none" w:sz="0" w:space="0" w:color="auto"/>
        <w:right w:val="none" w:sz="0" w:space="0" w:color="auto"/>
      </w:divBdr>
    </w:div>
    <w:div w:id="1178545935">
      <w:bodyDiv w:val="1"/>
      <w:marLeft w:val="0"/>
      <w:marRight w:val="0"/>
      <w:marTop w:val="0"/>
      <w:marBottom w:val="0"/>
      <w:divBdr>
        <w:top w:val="none" w:sz="0" w:space="0" w:color="auto"/>
        <w:left w:val="none" w:sz="0" w:space="0" w:color="auto"/>
        <w:bottom w:val="none" w:sz="0" w:space="0" w:color="auto"/>
        <w:right w:val="none" w:sz="0" w:space="0" w:color="auto"/>
      </w:divBdr>
    </w:div>
    <w:div w:id="1392996297">
      <w:bodyDiv w:val="1"/>
      <w:marLeft w:val="0"/>
      <w:marRight w:val="0"/>
      <w:marTop w:val="0"/>
      <w:marBottom w:val="0"/>
      <w:divBdr>
        <w:top w:val="none" w:sz="0" w:space="0" w:color="auto"/>
        <w:left w:val="none" w:sz="0" w:space="0" w:color="auto"/>
        <w:bottom w:val="none" w:sz="0" w:space="0" w:color="auto"/>
        <w:right w:val="none" w:sz="0" w:space="0" w:color="auto"/>
      </w:divBdr>
    </w:div>
    <w:div w:id="1603219401">
      <w:bodyDiv w:val="1"/>
      <w:marLeft w:val="0"/>
      <w:marRight w:val="0"/>
      <w:marTop w:val="0"/>
      <w:marBottom w:val="0"/>
      <w:divBdr>
        <w:top w:val="none" w:sz="0" w:space="0" w:color="auto"/>
        <w:left w:val="none" w:sz="0" w:space="0" w:color="auto"/>
        <w:bottom w:val="none" w:sz="0" w:space="0" w:color="auto"/>
        <w:right w:val="none" w:sz="0" w:space="0" w:color="auto"/>
      </w:divBdr>
    </w:div>
    <w:div w:id="1620726017">
      <w:bodyDiv w:val="1"/>
      <w:marLeft w:val="0"/>
      <w:marRight w:val="0"/>
      <w:marTop w:val="0"/>
      <w:marBottom w:val="0"/>
      <w:divBdr>
        <w:top w:val="none" w:sz="0" w:space="0" w:color="auto"/>
        <w:left w:val="none" w:sz="0" w:space="0" w:color="auto"/>
        <w:bottom w:val="none" w:sz="0" w:space="0" w:color="auto"/>
        <w:right w:val="none" w:sz="0" w:space="0" w:color="auto"/>
      </w:divBdr>
    </w:div>
    <w:div w:id="1744793161">
      <w:bodyDiv w:val="1"/>
      <w:marLeft w:val="0"/>
      <w:marRight w:val="0"/>
      <w:marTop w:val="0"/>
      <w:marBottom w:val="0"/>
      <w:divBdr>
        <w:top w:val="none" w:sz="0" w:space="0" w:color="auto"/>
        <w:left w:val="none" w:sz="0" w:space="0" w:color="auto"/>
        <w:bottom w:val="none" w:sz="0" w:space="0" w:color="auto"/>
        <w:right w:val="none" w:sz="0" w:space="0" w:color="auto"/>
      </w:divBdr>
      <w:divsChild>
        <w:div w:id="2034764133">
          <w:marLeft w:val="0"/>
          <w:marRight w:val="0"/>
          <w:marTop w:val="0"/>
          <w:marBottom w:val="0"/>
          <w:divBdr>
            <w:top w:val="none" w:sz="0" w:space="0" w:color="auto"/>
            <w:left w:val="none" w:sz="0" w:space="0" w:color="auto"/>
            <w:bottom w:val="none" w:sz="0" w:space="0" w:color="auto"/>
            <w:right w:val="none" w:sz="0" w:space="0" w:color="auto"/>
          </w:divBdr>
          <w:divsChild>
            <w:div w:id="729882656">
              <w:marLeft w:val="0"/>
              <w:marRight w:val="0"/>
              <w:marTop w:val="0"/>
              <w:marBottom w:val="0"/>
              <w:divBdr>
                <w:top w:val="none" w:sz="0" w:space="0" w:color="auto"/>
                <w:left w:val="none" w:sz="0" w:space="0" w:color="auto"/>
                <w:bottom w:val="none" w:sz="0" w:space="0" w:color="auto"/>
                <w:right w:val="none" w:sz="0" w:space="0" w:color="auto"/>
              </w:divBdr>
              <w:divsChild>
                <w:div w:id="1354573034">
                  <w:marLeft w:val="0"/>
                  <w:marRight w:val="0"/>
                  <w:marTop w:val="0"/>
                  <w:marBottom w:val="0"/>
                  <w:divBdr>
                    <w:top w:val="none" w:sz="0" w:space="0" w:color="auto"/>
                    <w:left w:val="none" w:sz="0" w:space="0" w:color="auto"/>
                    <w:bottom w:val="none" w:sz="0" w:space="0" w:color="auto"/>
                    <w:right w:val="none" w:sz="0" w:space="0" w:color="auto"/>
                  </w:divBdr>
                  <w:divsChild>
                    <w:div w:id="1662614819">
                      <w:marLeft w:val="0"/>
                      <w:marRight w:val="0"/>
                      <w:marTop w:val="0"/>
                      <w:marBottom w:val="0"/>
                      <w:divBdr>
                        <w:top w:val="none" w:sz="0" w:space="0" w:color="auto"/>
                        <w:left w:val="none" w:sz="0" w:space="0" w:color="auto"/>
                        <w:bottom w:val="none" w:sz="0" w:space="0" w:color="auto"/>
                        <w:right w:val="none" w:sz="0" w:space="0" w:color="auto"/>
                      </w:divBdr>
                      <w:divsChild>
                        <w:div w:id="1564871313">
                          <w:marLeft w:val="-15"/>
                          <w:marRight w:val="0"/>
                          <w:marTop w:val="0"/>
                          <w:marBottom w:val="0"/>
                          <w:divBdr>
                            <w:top w:val="none" w:sz="0" w:space="0" w:color="auto"/>
                            <w:left w:val="none" w:sz="0" w:space="0" w:color="auto"/>
                            <w:bottom w:val="none" w:sz="0" w:space="0" w:color="auto"/>
                            <w:right w:val="none" w:sz="0" w:space="0" w:color="auto"/>
                          </w:divBdr>
                          <w:divsChild>
                            <w:div w:id="1298730017">
                              <w:marLeft w:val="0"/>
                              <w:marRight w:val="0"/>
                              <w:marTop w:val="0"/>
                              <w:marBottom w:val="0"/>
                              <w:divBdr>
                                <w:top w:val="none" w:sz="0" w:space="0" w:color="auto"/>
                                <w:left w:val="none" w:sz="0" w:space="0" w:color="auto"/>
                                <w:bottom w:val="none" w:sz="0" w:space="0" w:color="auto"/>
                                <w:right w:val="none" w:sz="0" w:space="0" w:color="auto"/>
                              </w:divBdr>
                              <w:divsChild>
                                <w:div w:id="1284656192">
                                  <w:marLeft w:val="0"/>
                                  <w:marRight w:val="0"/>
                                  <w:marTop w:val="0"/>
                                  <w:marBottom w:val="0"/>
                                  <w:divBdr>
                                    <w:top w:val="none" w:sz="0" w:space="0" w:color="auto"/>
                                    <w:left w:val="none" w:sz="0" w:space="0" w:color="auto"/>
                                    <w:bottom w:val="none" w:sz="0" w:space="0" w:color="auto"/>
                                    <w:right w:val="none" w:sz="0" w:space="0" w:color="auto"/>
                                  </w:divBdr>
                                  <w:divsChild>
                                    <w:div w:id="1702706339">
                                      <w:marLeft w:val="0"/>
                                      <w:marRight w:val="0"/>
                                      <w:marTop w:val="0"/>
                                      <w:marBottom w:val="0"/>
                                      <w:divBdr>
                                        <w:top w:val="none" w:sz="0" w:space="0" w:color="auto"/>
                                        <w:left w:val="none" w:sz="0" w:space="0" w:color="auto"/>
                                        <w:bottom w:val="none" w:sz="0" w:space="0" w:color="auto"/>
                                        <w:right w:val="none" w:sz="0" w:space="0" w:color="auto"/>
                                      </w:divBdr>
                                      <w:divsChild>
                                        <w:div w:id="2007509601">
                                          <w:marLeft w:val="0"/>
                                          <w:marRight w:val="0"/>
                                          <w:marTop w:val="0"/>
                                          <w:marBottom w:val="0"/>
                                          <w:divBdr>
                                            <w:top w:val="none" w:sz="0" w:space="0" w:color="auto"/>
                                            <w:left w:val="none" w:sz="0" w:space="0" w:color="auto"/>
                                            <w:bottom w:val="none" w:sz="0" w:space="0" w:color="auto"/>
                                            <w:right w:val="none" w:sz="0" w:space="0" w:color="auto"/>
                                          </w:divBdr>
                                          <w:divsChild>
                                            <w:div w:id="270934655">
                                              <w:marLeft w:val="0"/>
                                              <w:marRight w:val="0"/>
                                              <w:marTop w:val="0"/>
                                              <w:marBottom w:val="0"/>
                                              <w:divBdr>
                                                <w:top w:val="none" w:sz="0" w:space="0" w:color="auto"/>
                                                <w:left w:val="none" w:sz="0" w:space="0" w:color="auto"/>
                                                <w:bottom w:val="none" w:sz="0" w:space="0" w:color="auto"/>
                                                <w:right w:val="none" w:sz="0" w:space="0" w:color="auto"/>
                                              </w:divBdr>
                                              <w:divsChild>
                                                <w:div w:id="1014459256">
                                                  <w:marLeft w:val="0"/>
                                                  <w:marRight w:val="0"/>
                                                  <w:marTop w:val="0"/>
                                                  <w:marBottom w:val="0"/>
                                                  <w:divBdr>
                                                    <w:top w:val="none" w:sz="0" w:space="0" w:color="auto"/>
                                                    <w:left w:val="none" w:sz="0" w:space="0" w:color="auto"/>
                                                    <w:bottom w:val="none" w:sz="0" w:space="0" w:color="auto"/>
                                                    <w:right w:val="none" w:sz="0" w:space="0" w:color="auto"/>
                                                  </w:divBdr>
                                                  <w:divsChild>
                                                    <w:div w:id="80108031">
                                                      <w:marLeft w:val="0"/>
                                                      <w:marRight w:val="0"/>
                                                      <w:marTop w:val="0"/>
                                                      <w:marBottom w:val="0"/>
                                                      <w:divBdr>
                                                        <w:top w:val="none" w:sz="0" w:space="0" w:color="auto"/>
                                                        <w:left w:val="none" w:sz="0" w:space="0" w:color="auto"/>
                                                        <w:bottom w:val="none" w:sz="0" w:space="0" w:color="auto"/>
                                                        <w:right w:val="none" w:sz="0" w:space="0" w:color="auto"/>
                                                      </w:divBdr>
                                                      <w:divsChild>
                                                        <w:div w:id="1612519042">
                                                          <w:marLeft w:val="0"/>
                                                          <w:marRight w:val="0"/>
                                                          <w:marTop w:val="0"/>
                                                          <w:marBottom w:val="0"/>
                                                          <w:divBdr>
                                                            <w:top w:val="none" w:sz="0" w:space="0" w:color="auto"/>
                                                            <w:left w:val="none" w:sz="0" w:space="0" w:color="auto"/>
                                                            <w:bottom w:val="none" w:sz="0" w:space="0" w:color="auto"/>
                                                            <w:right w:val="none" w:sz="0" w:space="0" w:color="auto"/>
                                                          </w:divBdr>
                                                          <w:divsChild>
                                                            <w:div w:id="805587112">
                                                              <w:marLeft w:val="0"/>
                                                              <w:marRight w:val="0"/>
                                                              <w:marTop w:val="0"/>
                                                              <w:marBottom w:val="0"/>
                                                              <w:divBdr>
                                                                <w:top w:val="none" w:sz="0" w:space="0" w:color="auto"/>
                                                                <w:left w:val="none" w:sz="0" w:space="0" w:color="auto"/>
                                                                <w:bottom w:val="none" w:sz="0" w:space="0" w:color="auto"/>
                                                                <w:right w:val="none" w:sz="0" w:space="0" w:color="auto"/>
                                                              </w:divBdr>
                                                              <w:divsChild>
                                                                <w:div w:id="1009479912">
                                                                  <w:marLeft w:val="0"/>
                                                                  <w:marRight w:val="0"/>
                                                                  <w:marTop w:val="0"/>
                                                                  <w:marBottom w:val="0"/>
                                                                  <w:divBdr>
                                                                    <w:top w:val="none" w:sz="0" w:space="0" w:color="auto"/>
                                                                    <w:left w:val="none" w:sz="0" w:space="0" w:color="auto"/>
                                                                    <w:bottom w:val="none" w:sz="0" w:space="0" w:color="auto"/>
                                                                    <w:right w:val="none" w:sz="0" w:space="0" w:color="auto"/>
                                                                  </w:divBdr>
                                                                  <w:divsChild>
                                                                    <w:div w:id="679355996">
                                                                      <w:marLeft w:val="0"/>
                                                                      <w:marRight w:val="0"/>
                                                                      <w:marTop w:val="0"/>
                                                                      <w:marBottom w:val="0"/>
                                                                      <w:divBdr>
                                                                        <w:top w:val="none" w:sz="0" w:space="0" w:color="auto"/>
                                                                        <w:left w:val="none" w:sz="0" w:space="0" w:color="auto"/>
                                                                        <w:bottom w:val="none" w:sz="0" w:space="0" w:color="auto"/>
                                                                        <w:right w:val="none" w:sz="0" w:space="0" w:color="auto"/>
                                                                      </w:divBdr>
                                                                      <w:divsChild>
                                                                        <w:div w:id="1933586783">
                                                                          <w:marLeft w:val="0"/>
                                                                          <w:marRight w:val="0"/>
                                                                          <w:marTop w:val="0"/>
                                                                          <w:marBottom w:val="0"/>
                                                                          <w:divBdr>
                                                                            <w:top w:val="none" w:sz="0" w:space="0" w:color="auto"/>
                                                                            <w:left w:val="none" w:sz="0" w:space="0" w:color="auto"/>
                                                                            <w:bottom w:val="none" w:sz="0" w:space="0" w:color="auto"/>
                                                                            <w:right w:val="none" w:sz="0" w:space="0" w:color="auto"/>
                                                                          </w:divBdr>
                                                                          <w:divsChild>
                                                                            <w:div w:id="998116796">
                                                                              <w:marLeft w:val="0"/>
                                                                              <w:marRight w:val="0"/>
                                                                              <w:marTop w:val="0"/>
                                                                              <w:marBottom w:val="0"/>
                                                                              <w:divBdr>
                                                                                <w:top w:val="none" w:sz="0" w:space="0" w:color="auto"/>
                                                                                <w:left w:val="none" w:sz="0" w:space="0" w:color="auto"/>
                                                                                <w:bottom w:val="none" w:sz="0" w:space="0" w:color="auto"/>
                                                                                <w:right w:val="none" w:sz="0" w:space="0" w:color="auto"/>
                                                                              </w:divBdr>
                                                                              <w:divsChild>
                                                                                <w:div w:id="910122983">
                                                                                  <w:marLeft w:val="0"/>
                                                                                  <w:marRight w:val="0"/>
                                                                                  <w:marTop w:val="0"/>
                                                                                  <w:marBottom w:val="0"/>
                                                                                  <w:divBdr>
                                                                                    <w:top w:val="none" w:sz="0" w:space="0" w:color="auto"/>
                                                                                    <w:left w:val="none" w:sz="0" w:space="0" w:color="auto"/>
                                                                                    <w:bottom w:val="none" w:sz="0" w:space="0" w:color="auto"/>
                                                                                    <w:right w:val="none" w:sz="0" w:space="0" w:color="auto"/>
                                                                                  </w:divBdr>
                                                                                  <w:divsChild>
                                                                                    <w:div w:id="1983465715">
                                                                                      <w:marLeft w:val="0"/>
                                                                                      <w:marRight w:val="0"/>
                                                                                      <w:marTop w:val="0"/>
                                                                                      <w:marBottom w:val="0"/>
                                                                                      <w:divBdr>
                                                                                        <w:top w:val="none" w:sz="0" w:space="0" w:color="auto"/>
                                                                                        <w:left w:val="none" w:sz="0" w:space="0" w:color="auto"/>
                                                                                        <w:bottom w:val="none" w:sz="0" w:space="0" w:color="auto"/>
                                                                                        <w:right w:val="none" w:sz="0" w:space="0" w:color="auto"/>
                                                                                      </w:divBdr>
                                                                                      <w:divsChild>
                                                                                        <w:div w:id="180495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0079394">
      <w:bodyDiv w:val="1"/>
      <w:marLeft w:val="0"/>
      <w:marRight w:val="0"/>
      <w:marTop w:val="0"/>
      <w:marBottom w:val="0"/>
      <w:divBdr>
        <w:top w:val="none" w:sz="0" w:space="0" w:color="auto"/>
        <w:left w:val="none" w:sz="0" w:space="0" w:color="auto"/>
        <w:bottom w:val="none" w:sz="0" w:space="0" w:color="auto"/>
        <w:right w:val="none" w:sz="0" w:space="0" w:color="auto"/>
      </w:divBdr>
    </w:div>
    <w:div w:id="1899441253">
      <w:bodyDiv w:val="1"/>
      <w:marLeft w:val="0"/>
      <w:marRight w:val="0"/>
      <w:marTop w:val="0"/>
      <w:marBottom w:val="0"/>
      <w:divBdr>
        <w:top w:val="none" w:sz="0" w:space="0" w:color="auto"/>
        <w:left w:val="none" w:sz="0" w:space="0" w:color="auto"/>
        <w:bottom w:val="none" w:sz="0" w:space="0" w:color="auto"/>
        <w:right w:val="none" w:sz="0" w:space="0" w:color="auto"/>
      </w:divBdr>
    </w:div>
    <w:div w:id="2000232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itishcouncil.org/school-resources/accreditation/international-school-award" TargetMode="External"/><Relationship Id="rId13" Type="http://schemas.openxmlformats.org/officeDocument/2006/relationships/hyperlink" Target="https://www.futurelearn.com/courses/teaching-languages-in-primary-schools-putting-research-into-practice" TargetMode="External"/><Relationship Id="rId18" Type="http://schemas.openxmlformats.org/officeDocument/2006/relationships/hyperlink" Target="https://www.cavelanguages.co.uk/sharing-good-practice" TargetMode="External"/><Relationship Id="rId3" Type="http://schemas.openxmlformats.org/officeDocument/2006/relationships/settings" Target="settings.xml"/><Relationship Id="rId7" Type="http://schemas.openxmlformats.org/officeDocument/2006/relationships/hyperlink" Target="https://www.cavelanguages.co.uk/sharing-good-practice" TargetMode="External"/><Relationship Id="rId12" Type="http://schemas.openxmlformats.org/officeDocument/2006/relationships/hyperlink" Target="https://www.bbc.co.uk/bitesize/subjects/z39d7ty" TargetMode="External"/><Relationship Id="rId17" Type="http://schemas.openxmlformats.org/officeDocument/2006/relationships/hyperlink" Target="https://www.youtube.com/channel/UCRgXukuNPKcq0B9Ubjau9Og?reload=9" TargetMode="External"/><Relationship Id="rId2" Type="http://schemas.openxmlformats.org/officeDocument/2006/relationships/styles" Target="styles.xml"/><Relationship Id="rId16" Type="http://schemas.openxmlformats.org/officeDocument/2006/relationships/hyperlink" Target="https://www.cavelanguages.co.uk/sharing-good-practic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ethe.de/ins/gb/en/spr/unt/ver/ver.cfm?fuseaction=events.detail&amp;event_id=21968482&amp;mc_cid=fcd16b6f19&amp;mc_eid=35151aff51" TargetMode="External"/><Relationship Id="rId5" Type="http://schemas.openxmlformats.org/officeDocument/2006/relationships/footnotes" Target="footnotes.xml"/><Relationship Id="rId15" Type="http://schemas.openxmlformats.org/officeDocument/2006/relationships/hyperlink" Target="mailto:primarylang@gmail.com" TargetMode="External"/><Relationship Id="rId10" Type="http://schemas.openxmlformats.org/officeDocument/2006/relationships/hyperlink" Target="https://forms.gle/4ChK55XQfABzzMpR6"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ll-languages.org.uk/event/elapse-project-launch-salt-conference/" TargetMode="External"/><Relationship Id="rId14" Type="http://schemas.openxmlformats.org/officeDocument/2006/relationships/hyperlink" Target="https://www.institut-francais.org.uk/education/primary-secondary-education/for-teachers/school-activities/at-your-school/?fbclid=IwAR0OAjJwpPhFjvumgzDSLxdwc0cBrgsRPQPrhoKPCNmvtbK2Po3kJNRPk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2017</TotalTime>
  <Pages>3</Pages>
  <Words>1448</Words>
  <Characters>8258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Smith</dc:creator>
  <cp:lastModifiedBy>Sue Cave</cp:lastModifiedBy>
  <cp:revision>86</cp:revision>
  <dcterms:created xsi:type="dcterms:W3CDTF">2014-11-05T19:52:00Z</dcterms:created>
  <dcterms:modified xsi:type="dcterms:W3CDTF">2020-10-10T17:05:00Z</dcterms:modified>
</cp:coreProperties>
</file>