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C3D9" w14:textId="77777777" w:rsidR="008D7497" w:rsidRPr="00415CFD" w:rsidRDefault="008D7497" w:rsidP="008D7497">
      <w:pPr>
        <w:jc w:val="center"/>
        <w:rPr>
          <w:b/>
        </w:rPr>
      </w:pPr>
      <w:r w:rsidRPr="00415CFD">
        <w:rPr>
          <w:b/>
        </w:rPr>
        <w:t>ALL Thames Valley Primary Hub Meeting</w:t>
      </w:r>
    </w:p>
    <w:p w14:paraId="2F5F4508" w14:textId="238E731D" w:rsidR="008D7497" w:rsidRPr="00415CFD" w:rsidRDefault="00C15802" w:rsidP="008D7497">
      <w:pPr>
        <w:jc w:val="center"/>
        <w:rPr>
          <w:b/>
        </w:rPr>
      </w:pPr>
      <w:r>
        <w:rPr>
          <w:b/>
        </w:rPr>
        <w:t>All Saints</w:t>
      </w:r>
      <w:r w:rsidR="008D7497" w:rsidRPr="00415CFD">
        <w:rPr>
          <w:b/>
        </w:rPr>
        <w:t xml:space="preserve"> Primary School</w:t>
      </w:r>
    </w:p>
    <w:p w14:paraId="74E81EA4" w14:textId="10706C79" w:rsidR="008D7497" w:rsidRPr="00415CFD" w:rsidRDefault="00F955C5" w:rsidP="008D7497">
      <w:pPr>
        <w:jc w:val="center"/>
        <w:rPr>
          <w:b/>
        </w:rPr>
      </w:pPr>
      <w:r>
        <w:rPr>
          <w:b/>
        </w:rPr>
        <w:t>21/3/19</w:t>
      </w:r>
    </w:p>
    <w:p w14:paraId="07EC7883" w14:textId="799B543E" w:rsidR="008D7497" w:rsidRDefault="004A1043" w:rsidP="008D7497">
      <w:r>
        <w:t>1</w:t>
      </w:r>
      <w:r w:rsidR="00F955C5">
        <w:t>2</w:t>
      </w:r>
      <w:r w:rsidR="00415CFD">
        <w:t xml:space="preserve"> schools represented.</w:t>
      </w:r>
    </w:p>
    <w:p w14:paraId="15D7E1AE" w14:textId="77777777" w:rsidR="008D7497" w:rsidRPr="00415CFD" w:rsidRDefault="008D7497" w:rsidP="008D7497"/>
    <w:p w14:paraId="15F98A82" w14:textId="34DD58A7" w:rsidR="00CB11CD" w:rsidRPr="00415CFD" w:rsidRDefault="008D7497" w:rsidP="008D7497">
      <w:pPr>
        <w:rPr>
          <w:b/>
        </w:rPr>
      </w:pPr>
      <w:r w:rsidRPr="00415CFD">
        <w:t>Sue Cave</w:t>
      </w:r>
      <w:r w:rsidR="00415CFD">
        <w:t xml:space="preserve"> </w:t>
      </w:r>
      <w:r w:rsidRPr="00415CFD">
        <w:t xml:space="preserve">thanked </w:t>
      </w:r>
      <w:r w:rsidR="00C15802">
        <w:t>All Saints</w:t>
      </w:r>
      <w:r w:rsidR="00415CFD">
        <w:t xml:space="preserve"> Primary</w:t>
      </w:r>
      <w:r w:rsidR="008475C4">
        <w:t xml:space="preserve"> and </w:t>
      </w:r>
      <w:r w:rsidR="00C15802">
        <w:t>Karen Blackham</w:t>
      </w:r>
      <w:r w:rsidR="008475C4">
        <w:t xml:space="preserve"> (</w:t>
      </w:r>
      <w:r w:rsidR="00414D96">
        <w:t>P</w:t>
      </w:r>
      <w:r w:rsidR="00EA17AA">
        <w:t xml:space="preserve">rimary </w:t>
      </w:r>
      <w:r w:rsidR="00414D96">
        <w:t>L</w:t>
      </w:r>
      <w:r w:rsidR="00EA17AA">
        <w:t>anguage</w:t>
      </w:r>
      <w:r w:rsidR="00414D96">
        <w:t xml:space="preserve"> </w:t>
      </w:r>
      <w:r w:rsidR="00EA17AA">
        <w:t>subject leader</w:t>
      </w:r>
      <w:r w:rsidR="00414D96">
        <w:t>)</w:t>
      </w:r>
      <w:r w:rsidR="00415CFD">
        <w:t xml:space="preserve"> for hosting the meeting and for agreeing</w:t>
      </w:r>
      <w:r w:rsidR="002716D7">
        <w:t xml:space="preserve"> to take the notes. </w:t>
      </w:r>
    </w:p>
    <w:p w14:paraId="21435CD8" w14:textId="77777777" w:rsidR="008D7497" w:rsidRPr="00415CFD" w:rsidRDefault="008D7497" w:rsidP="008D7497">
      <w:pPr>
        <w:rPr>
          <w:b/>
        </w:rPr>
      </w:pPr>
      <w:r w:rsidRPr="00415CFD">
        <w:rPr>
          <w:b/>
        </w:rPr>
        <w:t>Introduction</w:t>
      </w:r>
    </w:p>
    <w:p w14:paraId="304D861D" w14:textId="779553B0" w:rsidR="002716D7" w:rsidRPr="00415CFD" w:rsidRDefault="00BB290F" w:rsidP="00F27F31">
      <w:r>
        <w:t>S</w:t>
      </w:r>
      <w:r w:rsidR="00116995">
        <w:t>C welcomed all members</w:t>
      </w:r>
      <w:r w:rsidR="00081510">
        <w:t>.</w:t>
      </w:r>
      <w:r w:rsidR="00A94918">
        <w:t xml:space="preserve"> There were teachers from school</w:t>
      </w:r>
      <w:r w:rsidR="00116995">
        <w:t xml:space="preserve">s in Wokingham, </w:t>
      </w:r>
      <w:proofErr w:type="spellStart"/>
      <w:r w:rsidR="00EF3F7C">
        <w:t>Bracknell</w:t>
      </w:r>
      <w:proofErr w:type="spellEnd"/>
      <w:r w:rsidR="00070FEC">
        <w:t>,</w:t>
      </w:r>
      <w:r w:rsidR="0045358D">
        <w:t xml:space="preserve"> </w:t>
      </w:r>
      <w:r w:rsidR="00C15802">
        <w:t>Windsor and Maidenhead</w:t>
      </w:r>
      <w:r w:rsidR="00C211F2">
        <w:t xml:space="preserve">, Buckinghamshire </w:t>
      </w:r>
      <w:r w:rsidR="00116995">
        <w:t>and Slough</w:t>
      </w:r>
      <w:r w:rsidR="00F955C5">
        <w:t>.</w:t>
      </w:r>
    </w:p>
    <w:p w14:paraId="291ED07E" w14:textId="77777777" w:rsidR="008D7497" w:rsidRPr="00415CFD" w:rsidRDefault="008D7497" w:rsidP="008D7497"/>
    <w:p w14:paraId="1E312FF7" w14:textId="77777777" w:rsidR="008D7497" w:rsidRPr="00415CFD" w:rsidRDefault="008D7497" w:rsidP="008D7497">
      <w:pPr>
        <w:rPr>
          <w:b/>
        </w:rPr>
      </w:pPr>
      <w:r w:rsidRPr="00415CFD">
        <w:rPr>
          <w:b/>
        </w:rPr>
        <w:t>Agenda</w:t>
      </w:r>
    </w:p>
    <w:p w14:paraId="6009E76D" w14:textId="77777777" w:rsidR="008D7497" w:rsidRPr="00415CFD" w:rsidRDefault="008D7497" w:rsidP="008D7497"/>
    <w:p w14:paraId="7700327C" w14:textId="77777777" w:rsidR="00E37EFD" w:rsidRDefault="008D7497" w:rsidP="008D7497">
      <w:r w:rsidRPr="00415CFD">
        <w:t xml:space="preserve">1. </w:t>
      </w:r>
      <w:r w:rsidR="005351B7">
        <w:t xml:space="preserve">Sharing ideas, successes, </w:t>
      </w:r>
      <w:r w:rsidR="00E37EFD">
        <w:t>concerns</w:t>
      </w:r>
      <w:r w:rsidR="005351B7">
        <w:t xml:space="preserve"> </w:t>
      </w:r>
    </w:p>
    <w:p w14:paraId="5D9DC2D8" w14:textId="77777777" w:rsidR="008D7497" w:rsidRPr="00415CFD" w:rsidRDefault="00E37EFD" w:rsidP="008D7497">
      <w:r>
        <w:t xml:space="preserve">2. </w:t>
      </w:r>
      <w:r w:rsidR="00081510">
        <w:t>News Updates</w:t>
      </w:r>
    </w:p>
    <w:p w14:paraId="0848C5CB" w14:textId="56955085" w:rsidR="008D7497" w:rsidRPr="00415CFD" w:rsidRDefault="00E37EFD" w:rsidP="008D7497">
      <w:r>
        <w:t>3</w:t>
      </w:r>
      <w:r w:rsidR="006A2B5B">
        <w:t xml:space="preserve">. </w:t>
      </w:r>
      <w:r w:rsidR="00F955C5">
        <w:t>Speaking activities and target language</w:t>
      </w:r>
    </w:p>
    <w:p w14:paraId="6AD8B0BE" w14:textId="77777777" w:rsidR="00414D96" w:rsidRDefault="00414D96" w:rsidP="00414D96"/>
    <w:p w14:paraId="16016B7A" w14:textId="77777777" w:rsidR="00E37EFD" w:rsidRDefault="00E37EFD" w:rsidP="00414D96"/>
    <w:p w14:paraId="4F84E3F0" w14:textId="77777777" w:rsidR="00E37EFD" w:rsidRDefault="00E37EFD" w:rsidP="0079744C">
      <w:pPr>
        <w:pStyle w:val="ListParagraph"/>
        <w:numPr>
          <w:ilvl w:val="0"/>
          <w:numId w:val="1"/>
        </w:numPr>
        <w:jc w:val="center"/>
        <w:rPr>
          <w:b/>
        </w:rPr>
      </w:pPr>
      <w:r w:rsidRPr="00E37EFD">
        <w:rPr>
          <w:b/>
        </w:rPr>
        <w:t>Sharing</w:t>
      </w:r>
      <w:r>
        <w:rPr>
          <w:b/>
        </w:rPr>
        <w:t xml:space="preserve"> Ideas and Concerns</w:t>
      </w:r>
    </w:p>
    <w:p w14:paraId="38294601" w14:textId="77777777" w:rsidR="00E37EFD" w:rsidRPr="00F45226" w:rsidRDefault="00E37EFD" w:rsidP="002E2897">
      <w:r w:rsidRPr="00F45226">
        <w:t>The following was discussed:</w:t>
      </w:r>
    </w:p>
    <w:p w14:paraId="226F69B5" w14:textId="5F002F44" w:rsidR="00081510" w:rsidRDefault="00070FEC" w:rsidP="002E2897">
      <w:pPr>
        <w:rPr>
          <w:b/>
        </w:rPr>
      </w:pPr>
      <w:r>
        <w:rPr>
          <w:b/>
        </w:rPr>
        <w:t>Successes</w:t>
      </w:r>
    </w:p>
    <w:p w14:paraId="0DB3954D" w14:textId="1F8D3446" w:rsidR="008C0C15" w:rsidRDefault="00F955C5" w:rsidP="00F955C5">
      <w:pPr>
        <w:pStyle w:val="ListParagraph"/>
        <w:numPr>
          <w:ilvl w:val="0"/>
          <w:numId w:val="1"/>
        </w:numPr>
      </w:pPr>
      <w:r>
        <w:t>Using E-twinning</w:t>
      </w:r>
      <w:r w:rsidR="00D854EC">
        <w:t>,</w:t>
      </w:r>
      <w:r>
        <w:t xml:space="preserve"> a school has set up a link with a school in Belgium. They will share information via an interactive website using Google. </w:t>
      </w:r>
      <w:hyperlink r:id="rId7" w:history="1">
        <w:r w:rsidRPr="00815CD2">
          <w:rPr>
            <w:rStyle w:val="Hyperlink"/>
          </w:rPr>
          <w:t>https://www.etwinning.net/en/pub/index.htm</w:t>
        </w:r>
      </w:hyperlink>
    </w:p>
    <w:p w14:paraId="42FF62EA" w14:textId="0E1F51B7" w:rsidR="00F955C5" w:rsidRDefault="00F955C5" w:rsidP="00F955C5">
      <w:pPr>
        <w:pStyle w:val="ListParagraph"/>
        <w:numPr>
          <w:ilvl w:val="0"/>
          <w:numId w:val="1"/>
        </w:numPr>
      </w:pPr>
      <w:r>
        <w:t xml:space="preserve">One school has applied for the International School Award. You need to demonstrate ‘internationalism’ through activities such as language days. It is awarded by the British Council. </w:t>
      </w:r>
      <w:hyperlink r:id="rId8" w:history="1">
        <w:r w:rsidRPr="00815CD2">
          <w:rPr>
            <w:rStyle w:val="Hyperlink"/>
          </w:rPr>
          <w:t>https://www.britishcouncil.org/school-resources/accreditation/international-school-award</w:t>
        </w:r>
      </w:hyperlink>
    </w:p>
    <w:p w14:paraId="04423935" w14:textId="3B7F93FA" w:rsidR="00F955C5" w:rsidRDefault="00F955C5" w:rsidP="00F955C5">
      <w:pPr>
        <w:pStyle w:val="ListParagraph"/>
        <w:numPr>
          <w:ilvl w:val="0"/>
          <w:numId w:val="1"/>
        </w:numPr>
      </w:pPr>
      <w:r>
        <w:t>One school has set up a link with a school in Congo. The link was established through connections which a parent had. They have exchanged songs and videos</w:t>
      </w:r>
    </w:p>
    <w:p w14:paraId="285CA381" w14:textId="2DBD7935" w:rsidR="00F955C5" w:rsidRPr="00134FE1" w:rsidRDefault="00F955C5" w:rsidP="00F955C5">
      <w:pPr>
        <w:pStyle w:val="ListParagraph"/>
        <w:numPr>
          <w:ilvl w:val="0"/>
          <w:numId w:val="1"/>
        </w:numPr>
      </w:pPr>
      <w:r>
        <w:t>One school held a French day last term and linked it with the theme of Harvest. The following day parents were invited into the school and the children shared with them what they had been doing and had learnt.</w:t>
      </w:r>
    </w:p>
    <w:p w14:paraId="7DAB8A38" w14:textId="77777777" w:rsidR="007F148B" w:rsidRDefault="007F148B" w:rsidP="00822471">
      <w:pPr>
        <w:rPr>
          <w:b/>
        </w:rPr>
      </w:pPr>
    </w:p>
    <w:p w14:paraId="42F50CEE" w14:textId="77777777" w:rsidR="00134FE1" w:rsidRPr="004A1043" w:rsidRDefault="00134FE1" w:rsidP="002E2897"/>
    <w:p w14:paraId="2CC9FDCC" w14:textId="77777777" w:rsidR="00977DAF" w:rsidRPr="00EE5617" w:rsidRDefault="006A2B5B" w:rsidP="0079744C">
      <w:pPr>
        <w:pStyle w:val="ListParagraph"/>
        <w:numPr>
          <w:ilvl w:val="0"/>
          <w:numId w:val="1"/>
        </w:numPr>
        <w:jc w:val="center"/>
        <w:rPr>
          <w:b/>
        </w:rPr>
      </w:pPr>
      <w:r w:rsidRPr="00EE5617">
        <w:rPr>
          <w:b/>
        </w:rPr>
        <w:t>News and Updates</w:t>
      </w:r>
    </w:p>
    <w:p w14:paraId="5C1A594B" w14:textId="77777777" w:rsidR="00B14E00" w:rsidRDefault="00BC2BB1" w:rsidP="002E2897">
      <w:pPr>
        <w:rPr>
          <w:b/>
        </w:rPr>
      </w:pPr>
      <w:r>
        <w:rPr>
          <w:b/>
        </w:rPr>
        <w:t>ALL Membership</w:t>
      </w:r>
    </w:p>
    <w:p w14:paraId="79E07872" w14:textId="39A50EEC" w:rsidR="00660FEB" w:rsidRDefault="00BC2BB1" w:rsidP="002E2897">
      <w:r w:rsidRPr="00BC2BB1">
        <w:t xml:space="preserve">It costs £50 for a </w:t>
      </w:r>
      <w:r w:rsidR="00974424">
        <w:t xml:space="preserve">primary </w:t>
      </w:r>
      <w:r w:rsidRPr="00BC2BB1">
        <w:t xml:space="preserve">school to obtain membership of ALL for a year. </w:t>
      </w:r>
      <w:r w:rsidR="002E2897">
        <w:t>Everyone is</w:t>
      </w:r>
      <w:r w:rsidR="00660FEB">
        <w:t xml:space="preserve"> encouraged to join.</w:t>
      </w:r>
    </w:p>
    <w:p w14:paraId="0C3A41D0" w14:textId="77777777" w:rsidR="008C0C15" w:rsidRDefault="008C0C15" w:rsidP="002E2897"/>
    <w:p w14:paraId="4D38A89D" w14:textId="39265763" w:rsidR="008C0C15" w:rsidRPr="00515442" w:rsidRDefault="00F955C5" w:rsidP="00134FE1">
      <w:pPr>
        <w:rPr>
          <w:b/>
        </w:rPr>
      </w:pPr>
      <w:r w:rsidRPr="00515442">
        <w:rPr>
          <w:b/>
        </w:rPr>
        <w:t>Free MFL/ICT conference</w:t>
      </w:r>
    </w:p>
    <w:p w14:paraId="0EF33D18" w14:textId="65461F54" w:rsidR="00F955C5" w:rsidRDefault="00F955C5" w:rsidP="00134FE1">
      <w:r>
        <w:t xml:space="preserve">This is free to attend and is for both primary and secondary teachers. It will take place </w:t>
      </w:r>
      <w:r w:rsidR="00515442">
        <w:t>on Saturday 27</w:t>
      </w:r>
      <w:r w:rsidR="00515442" w:rsidRPr="00515442">
        <w:rPr>
          <w:vertAlign w:val="superscript"/>
        </w:rPr>
        <w:t>th</w:t>
      </w:r>
      <w:r w:rsidR="00515442">
        <w:t xml:space="preserve"> April at Ashcombe school, Dorking. </w:t>
      </w:r>
      <w:hyperlink r:id="rId9" w:history="1">
        <w:r w:rsidR="00515442" w:rsidRPr="00815CD2">
          <w:rPr>
            <w:rStyle w:val="Hyperlink"/>
          </w:rPr>
          <w:t>https://www.eventbrite.co.uk/e/mfl-twitterati-conference-registration-52421762904</w:t>
        </w:r>
      </w:hyperlink>
    </w:p>
    <w:p w14:paraId="080C520A" w14:textId="4E2CD047" w:rsidR="00515442" w:rsidRDefault="00515442" w:rsidP="00134FE1"/>
    <w:p w14:paraId="283F09D0" w14:textId="434AEB0B" w:rsidR="00515442" w:rsidRDefault="00515442" w:rsidP="00134FE1">
      <w:pPr>
        <w:rPr>
          <w:b/>
        </w:rPr>
      </w:pPr>
      <w:r w:rsidRPr="00515442">
        <w:rPr>
          <w:b/>
        </w:rPr>
        <w:t>BBC Superheroes</w:t>
      </w:r>
    </w:p>
    <w:p w14:paraId="2C27D5D8" w14:textId="37B29AC9" w:rsidR="00515442" w:rsidRDefault="00515442" w:rsidP="00134FE1">
      <w:r w:rsidRPr="00515442">
        <w:t xml:space="preserve">Videos have been produced by the BBC to </w:t>
      </w:r>
      <w:proofErr w:type="spellStart"/>
      <w:r w:rsidRPr="00515442">
        <w:t>practi</w:t>
      </w:r>
      <w:r w:rsidR="00D854EC">
        <w:t>s</w:t>
      </w:r>
      <w:r w:rsidRPr="00515442">
        <w:t>e</w:t>
      </w:r>
      <w:proofErr w:type="spellEnd"/>
      <w:r w:rsidRPr="00515442">
        <w:t xml:space="preserve"> French and Spanish greetings using Premier League native speakers of these languages. </w:t>
      </w:r>
      <w:hyperlink r:id="rId10" w:history="1">
        <w:r w:rsidRPr="00815CD2">
          <w:rPr>
            <w:rStyle w:val="Hyperlink"/>
          </w:rPr>
          <w:t>https://www.bbc.com/sport/av/supermovers/47131128?fbclid=IwAR30YEBevYicx6Xl_t_VYH53UGrR00dcEMSMr2tJIpr-07V58giWx0x1fi0</w:t>
        </w:r>
      </w:hyperlink>
    </w:p>
    <w:p w14:paraId="67FE3118" w14:textId="06616CE4" w:rsidR="00515442" w:rsidRDefault="00515442" w:rsidP="00134FE1"/>
    <w:p w14:paraId="629B1FC6" w14:textId="3289485B" w:rsidR="00515442" w:rsidRDefault="00515442" w:rsidP="00134FE1">
      <w:pPr>
        <w:rPr>
          <w:b/>
        </w:rPr>
      </w:pPr>
      <w:r w:rsidRPr="00515442">
        <w:rPr>
          <w:b/>
        </w:rPr>
        <w:t>French Pop Video Competition</w:t>
      </w:r>
    </w:p>
    <w:p w14:paraId="57A98B6C" w14:textId="74C87176" w:rsidR="00515442" w:rsidRDefault="00515442" w:rsidP="00134FE1">
      <w:r w:rsidRPr="00515442">
        <w:t xml:space="preserve">This is a competition organized by the </w:t>
      </w:r>
      <w:proofErr w:type="spellStart"/>
      <w:r w:rsidRPr="00515442">
        <w:t>Institut</w:t>
      </w:r>
      <w:proofErr w:type="spellEnd"/>
      <w:r w:rsidRPr="00515442">
        <w:t xml:space="preserve"> </w:t>
      </w:r>
      <w:proofErr w:type="spellStart"/>
      <w:r w:rsidRPr="00515442">
        <w:t>français</w:t>
      </w:r>
      <w:proofErr w:type="spellEnd"/>
      <w:r w:rsidRPr="00515442">
        <w:t xml:space="preserve"> for primary and secondary schools to create their own song or rap. The closing date is </w:t>
      </w:r>
      <w:r>
        <w:t>5</w:t>
      </w:r>
      <w:r w:rsidRPr="00515442">
        <w:rPr>
          <w:vertAlign w:val="superscript"/>
        </w:rPr>
        <w:t>th</w:t>
      </w:r>
      <w:r>
        <w:t xml:space="preserve"> April. </w:t>
      </w:r>
      <w:hyperlink r:id="rId11" w:history="1">
        <w:r w:rsidRPr="00815CD2">
          <w:rPr>
            <w:rStyle w:val="Hyperlink"/>
          </w:rPr>
          <w:t>https://www.all-languages.org.uk/events/competitions/french-pop-video-competition/</w:t>
        </w:r>
      </w:hyperlink>
    </w:p>
    <w:p w14:paraId="13A0455F" w14:textId="48B5AA50" w:rsidR="00515442" w:rsidRDefault="00515442" w:rsidP="00134FE1"/>
    <w:p w14:paraId="7C538F02" w14:textId="49495F50" w:rsidR="00515442" w:rsidRPr="00515442" w:rsidRDefault="00515442" w:rsidP="00134FE1">
      <w:pPr>
        <w:rPr>
          <w:b/>
        </w:rPr>
      </w:pPr>
      <w:r w:rsidRPr="00515442">
        <w:rPr>
          <w:b/>
        </w:rPr>
        <w:lastRenderedPageBreak/>
        <w:t xml:space="preserve">Cave Languages Support Packages for </w:t>
      </w:r>
      <w:r>
        <w:rPr>
          <w:b/>
        </w:rPr>
        <w:t>S</w:t>
      </w:r>
      <w:r w:rsidRPr="00515442">
        <w:rPr>
          <w:b/>
        </w:rPr>
        <w:t>chools</w:t>
      </w:r>
    </w:p>
    <w:p w14:paraId="4C9558E4" w14:textId="4E3DF4B0" w:rsidR="00515442" w:rsidRDefault="00515442" w:rsidP="00134FE1">
      <w:r>
        <w:t xml:space="preserve">Details of the support which is available for primary schools in 2019-20 is now available on the Cave Languages website. </w:t>
      </w:r>
      <w:hyperlink r:id="rId12" w:history="1">
        <w:r w:rsidRPr="00815CD2">
          <w:rPr>
            <w:rStyle w:val="Hyperlink"/>
          </w:rPr>
          <w:t>https://www.cavelanguages.co.uk/support-training</w:t>
        </w:r>
      </w:hyperlink>
    </w:p>
    <w:p w14:paraId="7FE5341C" w14:textId="39E0E3B2" w:rsidR="00515442" w:rsidRDefault="00515442" w:rsidP="00134FE1"/>
    <w:p w14:paraId="038C02C1" w14:textId="790B3FA0" w:rsidR="00515442" w:rsidRPr="00515442" w:rsidRDefault="00515442" w:rsidP="00134FE1">
      <w:pPr>
        <w:rPr>
          <w:b/>
        </w:rPr>
      </w:pPr>
      <w:proofErr w:type="spellStart"/>
      <w:r w:rsidRPr="00515442">
        <w:rPr>
          <w:b/>
        </w:rPr>
        <w:t>Nattalingo</w:t>
      </w:r>
      <w:proofErr w:type="spellEnd"/>
      <w:r w:rsidRPr="00515442">
        <w:rPr>
          <w:b/>
        </w:rPr>
        <w:t xml:space="preserve"> Podcasts</w:t>
      </w:r>
    </w:p>
    <w:p w14:paraId="3F94DE87" w14:textId="0623F916" w:rsidR="00515442" w:rsidRDefault="00515442" w:rsidP="00134FE1">
      <w:r>
        <w:t>Well worth a listen are the podcasts produced by Nathalie Paris on her website. In the podcasts she discusses various aspects of language teaching</w:t>
      </w:r>
      <w:r w:rsidR="0038522D">
        <w:t xml:space="preserve"> to children up to the age of 13</w:t>
      </w:r>
      <w:r>
        <w:t xml:space="preserve">. </w:t>
      </w:r>
      <w:hyperlink r:id="rId13" w:history="1">
        <w:r w:rsidRPr="00815CD2">
          <w:rPr>
            <w:rStyle w:val="Hyperlink"/>
          </w:rPr>
          <w:t>https://nattalingo.co.uk/category/podcasts/</w:t>
        </w:r>
      </w:hyperlink>
    </w:p>
    <w:p w14:paraId="2D177B70" w14:textId="78E7453C" w:rsidR="0038522D" w:rsidRDefault="0038522D" w:rsidP="00134FE1"/>
    <w:p w14:paraId="5B580EEC" w14:textId="73229032" w:rsidR="0038522D" w:rsidRDefault="0038522D" w:rsidP="00134FE1">
      <w:pPr>
        <w:rPr>
          <w:b/>
        </w:rPr>
      </w:pPr>
      <w:r w:rsidRPr="0038522D">
        <w:rPr>
          <w:b/>
        </w:rPr>
        <w:t>Free German Twilight Up-skilling sessions</w:t>
      </w:r>
    </w:p>
    <w:p w14:paraId="1002B8A4" w14:textId="514AC901" w:rsidR="0038522D" w:rsidRDefault="0038522D" w:rsidP="00134FE1">
      <w:r w:rsidRPr="0038522D">
        <w:t xml:space="preserve">The Goethe Institute is offering </w:t>
      </w:r>
      <w:r>
        <w:t xml:space="preserve">10 sessions of 90 minutes to teachers of German in primary schools who would like to improve their confidence and competence in German speaking. </w:t>
      </w:r>
      <w:hyperlink r:id="rId14" w:history="1">
        <w:r w:rsidRPr="00815CD2">
          <w:rPr>
            <w:rStyle w:val="Hyperlink"/>
          </w:rPr>
          <w:t>https://www.goethe.de/ins/gb/en/spr/unt/kum/dfk/dwb.html</w:t>
        </w:r>
      </w:hyperlink>
    </w:p>
    <w:p w14:paraId="39D8B5E6" w14:textId="3D0E00B5" w:rsidR="0038522D" w:rsidRDefault="0038522D" w:rsidP="00134FE1"/>
    <w:p w14:paraId="5D3DF552" w14:textId="6E81AC3F" w:rsidR="0038522D" w:rsidRDefault="0038522D" w:rsidP="00134FE1">
      <w:pPr>
        <w:rPr>
          <w:b/>
        </w:rPr>
      </w:pPr>
      <w:r w:rsidRPr="0038522D">
        <w:rPr>
          <w:b/>
        </w:rPr>
        <w:t xml:space="preserve">Talking French and Talking Spanish </w:t>
      </w:r>
      <w:r>
        <w:rPr>
          <w:b/>
        </w:rPr>
        <w:t xml:space="preserve">Classroom Activity </w:t>
      </w:r>
      <w:r w:rsidRPr="0038522D">
        <w:rPr>
          <w:b/>
        </w:rPr>
        <w:t>Kits</w:t>
      </w:r>
    </w:p>
    <w:p w14:paraId="7CF911E0" w14:textId="581964FF" w:rsidR="0038522D" w:rsidRDefault="0038522D" w:rsidP="00134FE1">
      <w:r>
        <w:t xml:space="preserve">Sue Cave has designed these activity kits which have just been published by TTS Resources. There are 40 – 50 activities for getting children speaking in pairs or groups. They can be used for any language topic as they are </w:t>
      </w:r>
      <w:proofErr w:type="spellStart"/>
      <w:r>
        <w:t>customi</w:t>
      </w:r>
      <w:r w:rsidR="00D854EC">
        <w:t>s</w:t>
      </w:r>
      <w:r>
        <w:t>able</w:t>
      </w:r>
      <w:proofErr w:type="spellEnd"/>
      <w:r>
        <w:t xml:space="preserve">. They can be used as a carousel within a lesson. The kit includes resources from the TTS range e.g. phonic fans, recordable postcards, puppets, feely bag etc. </w:t>
      </w:r>
    </w:p>
    <w:p w14:paraId="7FB9EEA9" w14:textId="54E242CC" w:rsidR="0038522D" w:rsidRDefault="00866335" w:rsidP="00134FE1">
      <w:hyperlink r:id="rId15" w:history="1">
        <w:r w:rsidR="0038522D" w:rsidRPr="00815CD2">
          <w:rPr>
            <w:rStyle w:val="Hyperlink"/>
          </w:rPr>
          <w:t>https://www.tts-group.co.uk/talking-french-box-of-activities/1016137.html</w:t>
        </w:r>
      </w:hyperlink>
    </w:p>
    <w:p w14:paraId="07296427" w14:textId="0D46735C" w:rsidR="0038522D" w:rsidRDefault="00866335" w:rsidP="00134FE1">
      <w:hyperlink r:id="rId16" w:history="1">
        <w:r w:rsidR="0038522D" w:rsidRPr="00815CD2">
          <w:rPr>
            <w:rStyle w:val="Hyperlink"/>
          </w:rPr>
          <w:t>https://www.tts-group.co.uk/talking-spanish-box-of-activities/1015873.html</w:t>
        </w:r>
      </w:hyperlink>
    </w:p>
    <w:p w14:paraId="1A21854B" w14:textId="62C440D3" w:rsidR="0038522D" w:rsidRDefault="0038522D" w:rsidP="00134FE1"/>
    <w:p w14:paraId="1DF7C588" w14:textId="62E3D513" w:rsidR="0038522D" w:rsidRDefault="0038522D" w:rsidP="00134FE1">
      <w:pPr>
        <w:rPr>
          <w:b/>
        </w:rPr>
      </w:pPr>
      <w:r w:rsidRPr="0038522D">
        <w:rPr>
          <w:b/>
        </w:rPr>
        <w:t>White Paper – Primary Languages Policy in England – The Way Forward</w:t>
      </w:r>
    </w:p>
    <w:p w14:paraId="7B2CC5D0" w14:textId="0AC3B263" w:rsidR="0038522D" w:rsidRDefault="0038522D" w:rsidP="00134FE1">
      <w:r w:rsidRPr="0038522D">
        <w:t>This white paper has just been published and makes for very interesting reading</w:t>
      </w:r>
      <w:r>
        <w:t>.</w:t>
      </w:r>
      <w:r w:rsidRPr="0038522D">
        <w:t xml:space="preserve"> </w:t>
      </w:r>
      <w:hyperlink r:id="rId17" w:history="1">
        <w:r w:rsidRPr="00815CD2">
          <w:rPr>
            <w:rStyle w:val="Hyperlink"/>
          </w:rPr>
          <w:t>http://www.ripl.uk/policy/</w:t>
        </w:r>
      </w:hyperlink>
    </w:p>
    <w:p w14:paraId="2A5950C9" w14:textId="77777777" w:rsidR="0038522D" w:rsidRPr="0038522D" w:rsidRDefault="0038522D" w:rsidP="00134FE1"/>
    <w:p w14:paraId="2A1BFC8B" w14:textId="109F329F" w:rsidR="0038522D" w:rsidRDefault="0038522D" w:rsidP="00134FE1">
      <w:r>
        <w:t xml:space="preserve">The 10 key points from the paper are highlighted here on the Changing phase </w:t>
      </w:r>
      <w:proofErr w:type="spellStart"/>
      <w:r>
        <w:t>blogspot</w:t>
      </w:r>
      <w:proofErr w:type="spellEnd"/>
      <w:r>
        <w:t xml:space="preserve"> </w:t>
      </w:r>
      <w:hyperlink r:id="rId18" w:history="1">
        <w:r w:rsidRPr="00815CD2">
          <w:rPr>
            <w:rStyle w:val="Hyperlink"/>
          </w:rPr>
          <w:t>http://changing-phase.blogspot.com/2019/03/primary-languages-white-paper.html</w:t>
        </w:r>
      </w:hyperlink>
    </w:p>
    <w:p w14:paraId="2116F092" w14:textId="77777777" w:rsidR="007F148B" w:rsidRDefault="007F148B" w:rsidP="00822471">
      <w:pPr>
        <w:rPr>
          <w:b/>
        </w:rPr>
      </w:pPr>
    </w:p>
    <w:p w14:paraId="70A9B5B7" w14:textId="00C50329" w:rsidR="00FB46CB" w:rsidRDefault="00FB46CB" w:rsidP="00822471">
      <w:pPr>
        <w:rPr>
          <w:b/>
        </w:rPr>
      </w:pPr>
      <w:r w:rsidRPr="00FB46CB">
        <w:rPr>
          <w:b/>
        </w:rPr>
        <w:t>Latest News and Updates</w:t>
      </w:r>
    </w:p>
    <w:p w14:paraId="5CF80AE8" w14:textId="0817DF1F" w:rsidR="00FB46CB" w:rsidRDefault="00FB46CB" w:rsidP="00822471">
      <w:pPr>
        <w:rPr>
          <w:rStyle w:val="Hyperlink"/>
        </w:rPr>
      </w:pPr>
      <w:r w:rsidRPr="00FB46CB">
        <w:t xml:space="preserve">If you want to keep up with the latest news and updates, don’t forget to go the Cave Languages Sharing Good Practice page where links are regularly posted </w:t>
      </w:r>
      <w:hyperlink r:id="rId19" w:history="1">
        <w:r w:rsidRPr="00EF3F0D">
          <w:rPr>
            <w:rStyle w:val="Hyperlink"/>
          </w:rPr>
          <w:t>https://www.cavelanguages.co.uk/sharing-good-practice</w:t>
        </w:r>
      </w:hyperlink>
    </w:p>
    <w:p w14:paraId="16D74B38" w14:textId="77777777" w:rsidR="007F148B" w:rsidRDefault="007F148B" w:rsidP="00822471"/>
    <w:p w14:paraId="5A3AA887" w14:textId="5578659E" w:rsidR="00FB46CB" w:rsidRPr="00FB46CB" w:rsidRDefault="0038522D" w:rsidP="00822471">
      <w:pPr>
        <w:rPr>
          <w:b/>
        </w:rPr>
      </w:pPr>
      <w:r>
        <w:rPr>
          <w:b/>
        </w:rPr>
        <w:t>Free draw for Talking French and Spanish resources</w:t>
      </w:r>
    </w:p>
    <w:p w14:paraId="1570E8E0" w14:textId="29246D44" w:rsidR="00600959" w:rsidRDefault="0038522D" w:rsidP="00FB46CB">
      <w:r>
        <w:t>Names were drawn out of a hat to win the resources from the prototype versions of Talking French and Spanish.</w:t>
      </w:r>
      <w:r w:rsidR="00D854EC">
        <w:t xml:space="preserve"> There were 2 happy winners.</w:t>
      </w:r>
    </w:p>
    <w:p w14:paraId="4D20C74B" w14:textId="37BC458D" w:rsidR="00E83F15" w:rsidRDefault="00E83F15" w:rsidP="00E83F15">
      <w:pPr>
        <w:autoSpaceDE w:val="0"/>
        <w:autoSpaceDN w:val="0"/>
        <w:adjustRightInd w:val="0"/>
        <w:spacing w:after="20"/>
        <w:rPr>
          <w:rFonts w:eastAsiaTheme="minorHAnsi"/>
          <w:color w:val="000000"/>
          <w:lang w:val="en-GB"/>
        </w:rPr>
      </w:pPr>
    </w:p>
    <w:p w14:paraId="068C40D4" w14:textId="3E5FC0BC" w:rsidR="00D8202A" w:rsidRDefault="00343912" w:rsidP="0079744C">
      <w:pPr>
        <w:pStyle w:val="ListParagraph"/>
        <w:numPr>
          <w:ilvl w:val="0"/>
          <w:numId w:val="1"/>
        </w:numPr>
        <w:autoSpaceDE w:val="0"/>
        <w:autoSpaceDN w:val="0"/>
        <w:adjustRightInd w:val="0"/>
        <w:jc w:val="center"/>
        <w:rPr>
          <w:rFonts w:eastAsiaTheme="minorHAnsi"/>
          <w:b/>
          <w:color w:val="000000"/>
          <w:lang w:val="en-GB"/>
        </w:rPr>
      </w:pPr>
      <w:r>
        <w:rPr>
          <w:rFonts w:eastAsiaTheme="minorHAnsi"/>
          <w:b/>
          <w:color w:val="000000"/>
          <w:lang w:val="en-GB"/>
        </w:rPr>
        <w:t>Speaking Activities</w:t>
      </w:r>
    </w:p>
    <w:p w14:paraId="311BDC9B" w14:textId="600BE251" w:rsidR="000D6C9A" w:rsidRPr="000D6C9A" w:rsidRDefault="000D6C9A" w:rsidP="000D6C9A">
      <w:pPr>
        <w:autoSpaceDE w:val="0"/>
        <w:autoSpaceDN w:val="0"/>
        <w:adjustRightInd w:val="0"/>
        <w:ind w:left="360"/>
        <w:rPr>
          <w:rFonts w:eastAsiaTheme="minorHAnsi"/>
          <w:b/>
          <w:color w:val="000000"/>
          <w:lang w:val="en-GB"/>
        </w:rPr>
      </w:pPr>
      <w:r>
        <w:rPr>
          <w:rFonts w:eastAsiaTheme="minorHAnsi"/>
          <w:b/>
          <w:color w:val="000000"/>
          <w:lang w:val="en-GB"/>
        </w:rPr>
        <w:t>The following was discussed:</w:t>
      </w:r>
    </w:p>
    <w:p w14:paraId="49EEE6AF" w14:textId="5535EB09" w:rsidR="00A93401" w:rsidRPr="000F089F" w:rsidRDefault="000D6C9A" w:rsidP="00A93401">
      <w:pPr>
        <w:pStyle w:val="ListParagraph"/>
        <w:numPr>
          <w:ilvl w:val="0"/>
          <w:numId w:val="1"/>
        </w:numPr>
        <w:rPr>
          <w:color w:val="D9D9D9" w:themeColor="background1" w:themeShade="D9"/>
        </w:rPr>
      </w:pPr>
      <w:r>
        <w:t xml:space="preserve">The specific objects related to </w:t>
      </w:r>
      <w:r w:rsidR="00343912">
        <w:t>speaking</w:t>
      </w:r>
      <w:r>
        <w:t xml:space="preserve"> in the</w:t>
      </w:r>
      <w:r w:rsidR="00343912">
        <w:t xml:space="preserve"> KS2</w:t>
      </w:r>
      <w:r>
        <w:t xml:space="preserve"> </w:t>
      </w:r>
      <w:proofErr w:type="spellStart"/>
      <w:r>
        <w:t>Programme</w:t>
      </w:r>
      <w:proofErr w:type="spellEnd"/>
      <w:r>
        <w:t xml:space="preserve"> of Study</w:t>
      </w:r>
      <w:r w:rsidR="00343912">
        <w:t xml:space="preserve"> were identified</w:t>
      </w:r>
      <w:r>
        <w:t xml:space="preserve">: </w:t>
      </w:r>
      <w:r w:rsidR="00343912">
        <w:t>Speak in sentences, using familiar vocabulary, phrases and basic language/ engage in conversations; ask and answer questions; express opinions and respond to those of others; seek clarification and help/present ideas and information orally to a range of audiences</w:t>
      </w:r>
      <w:r w:rsidR="00E65478">
        <w:t xml:space="preserve">/describe people, places and things orally </w:t>
      </w:r>
      <w:r w:rsidR="00E65478" w:rsidRPr="00E65478">
        <w:rPr>
          <w:color w:val="D9D9D9" w:themeColor="background1" w:themeShade="D9"/>
        </w:rPr>
        <w:t>and in writing</w:t>
      </w:r>
    </w:p>
    <w:p w14:paraId="67AE61E2" w14:textId="1086AAEA" w:rsidR="00A93401" w:rsidRDefault="00A93401" w:rsidP="00A93401">
      <w:pPr>
        <w:rPr>
          <w:b/>
        </w:rPr>
      </w:pPr>
      <w:r>
        <w:rPr>
          <w:b/>
        </w:rPr>
        <w:t>The following ideas were shared</w:t>
      </w:r>
      <w:r w:rsidR="000F089F">
        <w:rPr>
          <w:b/>
        </w:rPr>
        <w:t>:</w:t>
      </w:r>
    </w:p>
    <w:p w14:paraId="1957830A" w14:textId="77777777" w:rsidR="000F089F" w:rsidRDefault="000F089F" w:rsidP="00A93401">
      <w:pPr>
        <w:rPr>
          <w:b/>
        </w:rPr>
      </w:pPr>
    </w:p>
    <w:p w14:paraId="0F56FAF2" w14:textId="6C2ABC65" w:rsidR="000F089F" w:rsidRDefault="000F089F" w:rsidP="00A93401">
      <w:pPr>
        <w:rPr>
          <w:b/>
        </w:rPr>
      </w:pPr>
      <w:r>
        <w:rPr>
          <w:b/>
        </w:rPr>
        <w:t>Single words and speaking in sentences</w:t>
      </w:r>
    </w:p>
    <w:p w14:paraId="4C8F886A" w14:textId="0C452FBF" w:rsidR="00A93401" w:rsidRDefault="00343912" w:rsidP="00A93401">
      <w:pPr>
        <w:pStyle w:val="ListParagraph"/>
        <w:numPr>
          <w:ilvl w:val="0"/>
          <w:numId w:val="24"/>
        </w:numPr>
      </w:pPr>
      <w:r>
        <w:t>Encourage children, through a language scaffold to create sentences using different word classes and relate to grammatical knowledge in English</w:t>
      </w:r>
    </w:p>
    <w:p w14:paraId="08DBCF66" w14:textId="086049B4" w:rsidR="00343912" w:rsidRDefault="00343912" w:rsidP="00A93401">
      <w:pPr>
        <w:pStyle w:val="ListParagraph"/>
        <w:numPr>
          <w:ilvl w:val="0"/>
          <w:numId w:val="24"/>
        </w:numPr>
      </w:pPr>
      <w:r>
        <w:t>Play some music, the children move around the room, when the music stops they ask a question of the child nearest to them and then continue</w:t>
      </w:r>
    </w:p>
    <w:p w14:paraId="70F84499" w14:textId="4229E25E" w:rsidR="00343912" w:rsidRDefault="00343912" w:rsidP="00A93401">
      <w:pPr>
        <w:pStyle w:val="ListParagraph"/>
        <w:numPr>
          <w:ilvl w:val="0"/>
          <w:numId w:val="24"/>
        </w:numPr>
      </w:pPr>
      <w:r>
        <w:t>A child must select 5 questions and ask each one of a different child</w:t>
      </w:r>
    </w:p>
    <w:p w14:paraId="5BDDFB86" w14:textId="73750093" w:rsidR="00343912" w:rsidRDefault="00343912" w:rsidP="00A93401">
      <w:pPr>
        <w:pStyle w:val="ListParagraph"/>
        <w:numPr>
          <w:ilvl w:val="0"/>
          <w:numId w:val="24"/>
        </w:numPr>
      </w:pPr>
      <w:r>
        <w:t>Children must guess and predict what you are thinking or their partner is thinking</w:t>
      </w:r>
    </w:p>
    <w:p w14:paraId="6AA40488" w14:textId="719D46B6" w:rsidR="00343912" w:rsidRDefault="00343912" w:rsidP="00A93401">
      <w:pPr>
        <w:pStyle w:val="ListParagraph"/>
        <w:numPr>
          <w:ilvl w:val="0"/>
          <w:numId w:val="24"/>
        </w:numPr>
      </w:pPr>
      <w:r>
        <w:lastRenderedPageBreak/>
        <w:t>Each corner of the room is allocated a word. Each child chooses a corner saying the word as they walk towards that corner. One of the four cards with the word on it is drawn and if it is the corner chosen by a child, they win a point</w:t>
      </w:r>
    </w:p>
    <w:p w14:paraId="39AEBB24" w14:textId="504B49C5" w:rsidR="00343912" w:rsidRDefault="00343912" w:rsidP="00A93401">
      <w:pPr>
        <w:pStyle w:val="ListParagraph"/>
        <w:numPr>
          <w:ilvl w:val="0"/>
          <w:numId w:val="24"/>
        </w:numPr>
      </w:pPr>
      <w:r>
        <w:t>Trying using Makaton signing to support language acquisition and production</w:t>
      </w:r>
    </w:p>
    <w:p w14:paraId="7B807DC6" w14:textId="1624535B" w:rsidR="00E65478" w:rsidRDefault="00E65478" w:rsidP="00D20B25">
      <w:pPr>
        <w:pStyle w:val="ListParagraph"/>
        <w:numPr>
          <w:ilvl w:val="0"/>
          <w:numId w:val="24"/>
        </w:numPr>
      </w:pPr>
      <w:r>
        <w:t>Present a series of flashcards which the children say in sequence, keep repeating this but take away a card each time until the children say the whole sequence with the flashcard support</w:t>
      </w:r>
    </w:p>
    <w:p w14:paraId="47B3A4F8" w14:textId="5E3DFFD4" w:rsidR="00E65478" w:rsidRDefault="00E65478" w:rsidP="00A93401">
      <w:pPr>
        <w:pStyle w:val="ListParagraph"/>
        <w:numPr>
          <w:ilvl w:val="0"/>
          <w:numId w:val="24"/>
        </w:numPr>
      </w:pPr>
      <w:r>
        <w:t>Say a sentence and tell the children to record it in their head un</w:t>
      </w:r>
      <w:r w:rsidR="004C29EA">
        <w:t>til you take your finger off the ‘imaginary pause button’. Lengthen the amount of time on each go</w:t>
      </w:r>
    </w:p>
    <w:p w14:paraId="0B8C50D8" w14:textId="6DC13950" w:rsidR="004C29EA" w:rsidRDefault="004C29EA" w:rsidP="00A93401">
      <w:pPr>
        <w:pStyle w:val="ListParagraph"/>
        <w:numPr>
          <w:ilvl w:val="0"/>
          <w:numId w:val="24"/>
        </w:numPr>
      </w:pPr>
      <w:r>
        <w:t>Agree on a secret signal whilst a child is out of the room e.g. scratching nose. The child enters the classroom and the others start to repeat the first word in a list, on seeing the secret signal they move to the next word in the list and so on until the child discovers what the secret signal is</w:t>
      </w:r>
    </w:p>
    <w:p w14:paraId="28C09C04" w14:textId="5DA4C8BF" w:rsidR="004C29EA" w:rsidRDefault="004C29EA" w:rsidP="00A93401">
      <w:pPr>
        <w:pStyle w:val="ListParagraph"/>
        <w:numPr>
          <w:ilvl w:val="0"/>
          <w:numId w:val="24"/>
        </w:numPr>
      </w:pPr>
      <w:r>
        <w:t>Slowly reveal a familiar object from a bag and the children try to name what it is before it is fully revealed</w:t>
      </w:r>
    </w:p>
    <w:p w14:paraId="04F4971A" w14:textId="6CF4D96D" w:rsidR="004C29EA" w:rsidRDefault="004C29EA" w:rsidP="00A93401">
      <w:pPr>
        <w:pStyle w:val="ListParagraph"/>
        <w:numPr>
          <w:ilvl w:val="0"/>
          <w:numId w:val="24"/>
        </w:numPr>
      </w:pPr>
      <w:r>
        <w:t>Show images of familiar vocabulary, remove one when the children are not looking and they must name which one has been removed</w:t>
      </w:r>
    </w:p>
    <w:p w14:paraId="08460976" w14:textId="0F27067B" w:rsidR="004C29EA" w:rsidRDefault="004C29EA" w:rsidP="00A93401">
      <w:pPr>
        <w:pStyle w:val="ListParagraph"/>
        <w:numPr>
          <w:ilvl w:val="0"/>
          <w:numId w:val="24"/>
        </w:numPr>
      </w:pPr>
      <w:r>
        <w:t>Provide a language scaffold and tell the children that you have selected a sentence. Divide the class into two groups and they take it in turns to guess the sentence</w:t>
      </w:r>
    </w:p>
    <w:p w14:paraId="673046A4" w14:textId="38DF1721" w:rsidR="004C29EA" w:rsidRDefault="004C29EA" w:rsidP="00A93401">
      <w:pPr>
        <w:pStyle w:val="ListParagraph"/>
        <w:numPr>
          <w:ilvl w:val="0"/>
          <w:numId w:val="24"/>
        </w:numPr>
      </w:pPr>
      <w:r>
        <w:t>Provide a language scaffold and divide the class into two groups. One group selects a sentence without the other group seeing. This latter group says aloud sentences using the scaffold. For every sentence which is not the one chosen by the other group, they win a point. Their turn is over when the sentence is guessed.</w:t>
      </w:r>
    </w:p>
    <w:p w14:paraId="618716B7" w14:textId="5AAEE28F" w:rsidR="004C29EA" w:rsidRPr="000F089F" w:rsidRDefault="000F089F" w:rsidP="000F089F">
      <w:pPr>
        <w:rPr>
          <w:b/>
        </w:rPr>
      </w:pPr>
      <w:r w:rsidRPr="000F089F">
        <w:rPr>
          <w:b/>
        </w:rPr>
        <w:t>Conversations, Questions and Answers</w:t>
      </w:r>
    </w:p>
    <w:p w14:paraId="7D85BAB4" w14:textId="07E3B140" w:rsidR="000F089F" w:rsidRDefault="000F089F" w:rsidP="000F089F">
      <w:pPr>
        <w:pStyle w:val="ListParagraph"/>
        <w:numPr>
          <w:ilvl w:val="0"/>
          <w:numId w:val="24"/>
        </w:numPr>
      </w:pPr>
      <w:r>
        <w:t>Provide puppets for the children to create conversations</w:t>
      </w:r>
    </w:p>
    <w:p w14:paraId="45139B66" w14:textId="49CE0B7C" w:rsidR="00D854EC" w:rsidRDefault="00D854EC" w:rsidP="00D854EC">
      <w:pPr>
        <w:pStyle w:val="ListParagraph"/>
        <w:numPr>
          <w:ilvl w:val="0"/>
          <w:numId w:val="24"/>
        </w:numPr>
      </w:pPr>
      <w:r>
        <w:t>In a circle a child asks a question to the person next to them and this child replies and then asks the question of the next child and so on</w:t>
      </w:r>
    </w:p>
    <w:p w14:paraId="783E0677" w14:textId="20F1D20A" w:rsidR="000F089F" w:rsidRDefault="000F089F" w:rsidP="000F089F">
      <w:pPr>
        <w:pStyle w:val="ListParagraph"/>
        <w:numPr>
          <w:ilvl w:val="0"/>
          <w:numId w:val="24"/>
        </w:numPr>
      </w:pPr>
      <w:r>
        <w:t xml:space="preserve">Use a cube with plastic wallets and write a question and put in each face of the cube. Throw the cube to a child and they must try to answer the question. Alternatively, </w:t>
      </w:r>
      <w:r w:rsidR="00D854EC">
        <w:t xml:space="preserve">children </w:t>
      </w:r>
      <w:r>
        <w:t>create their own cubes/3D shapes from paper</w:t>
      </w:r>
      <w:r w:rsidR="00D854EC">
        <w:t xml:space="preserve"> and write on the faces of the shape the questions to be </w:t>
      </w:r>
      <w:proofErr w:type="spellStart"/>
      <w:r w:rsidR="00D854EC">
        <w:t>practised</w:t>
      </w:r>
      <w:proofErr w:type="spellEnd"/>
      <w:r w:rsidR="00D854EC">
        <w:t>.</w:t>
      </w:r>
    </w:p>
    <w:p w14:paraId="7E8AECE0" w14:textId="77777777" w:rsidR="000F089F" w:rsidRDefault="000F089F" w:rsidP="000F089F">
      <w:pPr>
        <w:pStyle w:val="ListParagraph"/>
        <w:numPr>
          <w:ilvl w:val="0"/>
          <w:numId w:val="24"/>
        </w:numPr>
      </w:pPr>
      <w:r>
        <w:t>Give each child either a question or a matching answer written on a card. The children must circulate and ask the question to others and try to find the person who has the answer to their question.</w:t>
      </w:r>
    </w:p>
    <w:p w14:paraId="32AE5213" w14:textId="77777777" w:rsidR="000F089F" w:rsidRDefault="000F089F" w:rsidP="000F089F">
      <w:pPr>
        <w:pStyle w:val="ListParagraph"/>
        <w:numPr>
          <w:ilvl w:val="0"/>
          <w:numId w:val="24"/>
        </w:numPr>
      </w:pPr>
      <w:r>
        <w:t>Create loop cards with question and answers. Each card has a question and answer. When they hear a question which matches their answer, they should read out the answer and then read the question so that someone else can answer.</w:t>
      </w:r>
    </w:p>
    <w:p w14:paraId="648F70C0" w14:textId="77777777" w:rsidR="000F089F" w:rsidRDefault="000F089F" w:rsidP="000F089F">
      <w:pPr>
        <w:pStyle w:val="ListParagraph"/>
        <w:numPr>
          <w:ilvl w:val="0"/>
          <w:numId w:val="24"/>
        </w:numPr>
      </w:pPr>
      <w:r>
        <w:t xml:space="preserve">Create cards with all the questions which they have been </w:t>
      </w:r>
      <w:proofErr w:type="spellStart"/>
      <w:r>
        <w:t>practising</w:t>
      </w:r>
      <w:proofErr w:type="spellEnd"/>
      <w:r>
        <w:t>, in pairs they ask the questions on the cards to their partner and see who can get the most correct</w:t>
      </w:r>
    </w:p>
    <w:p w14:paraId="30A2FFD9" w14:textId="167A8FD8" w:rsidR="000F089F" w:rsidRDefault="000F089F" w:rsidP="000F089F">
      <w:pPr>
        <w:pStyle w:val="ListParagraph"/>
        <w:numPr>
          <w:ilvl w:val="0"/>
          <w:numId w:val="24"/>
        </w:numPr>
      </w:pPr>
      <w:r>
        <w:t>4 volunteers are chosen and one stands in each corner of the room. One of the remaining children in the class asks a question in the foreign language. The first volunteer to answer the question correctly (by ‘buzzing’ first either with an actual buzzer or buzz word) moves clockwise to the next corner and the child in that corner is ‘out’. This continues until only one child remains who is declared the winner. If the question is answered incorrectly the child is ‘out’.</w:t>
      </w:r>
    </w:p>
    <w:p w14:paraId="76ED0C0F" w14:textId="444A00E7" w:rsidR="000F089F" w:rsidRDefault="000F089F" w:rsidP="000F089F">
      <w:pPr>
        <w:pStyle w:val="ListParagraph"/>
        <w:numPr>
          <w:ilvl w:val="0"/>
          <w:numId w:val="24"/>
        </w:numPr>
      </w:pPr>
      <w:r>
        <w:t xml:space="preserve">Select 3 children to leave the room. Whilst they are out of the room, a soft toy is distributed. All the children, including the one with the soft toy, puts their hands under the table. The 3 children outside the room return and ask a question of any child in the room, this child replies. The other 2 children do likewise. </w:t>
      </w:r>
      <w:r w:rsidR="00D854EC">
        <w:t>This continues until the</w:t>
      </w:r>
      <w:r>
        <w:t xml:space="preserve"> child with the toy is questioned</w:t>
      </w:r>
      <w:r w:rsidR="00D854EC">
        <w:t>.</w:t>
      </w:r>
      <w:r>
        <w:t xml:space="preserve"> </w:t>
      </w:r>
      <w:r w:rsidR="00D854EC">
        <w:t>The child replies</w:t>
      </w:r>
      <w:r>
        <w:t xml:space="preserve"> and then show</w:t>
      </w:r>
      <w:r w:rsidR="00D854EC">
        <w:t>s</w:t>
      </w:r>
      <w:bookmarkStart w:id="0" w:name="_GoBack"/>
      <w:bookmarkEnd w:id="0"/>
      <w:r>
        <w:t xml:space="preserve"> the toy, this questioner is the winner. Either use the same question to be asked for all 3 volunteers or a different one for each child.</w:t>
      </w:r>
    </w:p>
    <w:p w14:paraId="05FB21C3" w14:textId="6C210054" w:rsidR="000F089F" w:rsidRDefault="000F089F" w:rsidP="000F089F">
      <w:pPr>
        <w:pStyle w:val="ListParagraph"/>
        <w:numPr>
          <w:ilvl w:val="0"/>
          <w:numId w:val="24"/>
        </w:numPr>
      </w:pPr>
      <w:r>
        <w:t>All the children stand up and each child takes it in turns to say one word of the question to be practiced. The child who is next to speak after the last word of the question is ‘out’ and sits down</w:t>
      </w:r>
      <w:r w:rsidR="00784DE1">
        <w:t>. This continues until only one child remains.</w:t>
      </w:r>
    </w:p>
    <w:p w14:paraId="49167D64" w14:textId="3AFEC8D1" w:rsidR="00784DE1" w:rsidRDefault="00784DE1" w:rsidP="000F089F">
      <w:pPr>
        <w:pStyle w:val="ListParagraph"/>
        <w:numPr>
          <w:ilvl w:val="0"/>
          <w:numId w:val="24"/>
        </w:numPr>
      </w:pPr>
      <w:r>
        <w:t>One child stands with their back to the class and asks a question, one child behind their back replies disguising their voice. The questioner tries to guess who it is.</w:t>
      </w:r>
    </w:p>
    <w:p w14:paraId="5B6AD88F" w14:textId="199B33C2" w:rsidR="00784DE1" w:rsidRDefault="00784DE1" w:rsidP="000F089F">
      <w:pPr>
        <w:pStyle w:val="ListParagraph"/>
        <w:numPr>
          <w:ilvl w:val="0"/>
          <w:numId w:val="24"/>
        </w:numPr>
      </w:pPr>
      <w:r>
        <w:lastRenderedPageBreak/>
        <w:t>Give a list of choices e.g. find someone who likes cheese/doesn’t like cheese, likes football/doesn’t like football. The children circulate to find one child for each category by asking and answering the questions.</w:t>
      </w:r>
    </w:p>
    <w:p w14:paraId="721D6214" w14:textId="5319A619" w:rsidR="00784DE1" w:rsidRDefault="00784DE1" w:rsidP="000F089F">
      <w:pPr>
        <w:pStyle w:val="ListParagraph"/>
        <w:numPr>
          <w:ilvl w:val="0"/>
          <w:numId w:val="24"/>
        </w:numPr>
      </w:pPr>
      <w:r>
        <w:t xml:space="preserve">To </w:t>
      </w:r>
      <w:proofErr w:type="spellStart"/>
      <w:r>
        <w:t>practise</w:t>
      </w:r>
      <w:proofErr w:type="spellEnd"/>
      <w:r>
        <w:t xml:space="preserve"> several questions, invite children to stand at the front of the class with a card with an answer to one of the questions to be practiced. Divide the class into two groups; a child from each group takes it in turns to ask a question of a child at the front, if the question and answer match they win a point for their team and that question card is removed from the front of the class.</w:t>
      </w:r>
    </w:p>
    <w:p w14:paraId="0236707A" w14:textId="53DB23DD" w:rsidR="000F089F" w:rsidRPr="00784DE1" w:rsidRDefault="00784DE1" w:rsidP="000F089F">
      <w:pPr>
        <w:rPr>
          <w:b/>
        </w:rPr>
      </w:pPr>
      <w:r w:rsidRPr="00784DE1">
        <w:rPr>
          <w:b/>
        </w:rPr>
        <w:t xml:space="preserve">Present to </w:t>
      </w:r>
      <w:r>
        <w:rPr>
          <w:b/>
        </w:rPr>
        <w:t xml:space="preserve">a range of </w:t>
      </w:r>
      <w:r w:rsidRPr="00784DE1">
        <w:rPr>
          <w:b/>
        </w:rPr>
        <w:t>audience</w:t>
      </w:r>
      <w:r>
        <w:rPr>
          <w:b/>
        </w:rPr>
        <w:t>s</w:t>
      </w:r>
    </w:p>
    <w:p w14:paraId="20603E4B" w14:textId="2DEDCACF" w:rsidR="000F089F" w:rsidRDefault="00784DE1" w:rsidP="00784DE1">
      <w:pPr>
        <w:pStyle w:val="ListParagraph"/>
        <w:numPr>
          <w:ilvl w:val="0"/>
          <w:numId w:val="25"/>
        </w:numPr>
      </w:pPr>
      <w:r>
        <w:t>Present the new language which has been learnt in a school assembly</w:t>
      </w:r>
    </w:p>
    <w:p w14:paraId="168A270A" w14:textId="2EA9279A" w:rsidR="00784DE1" w:rsidRDefault="00784DE1" w:rsidP="00784DE1">
      <w:pPr>
        <w:pStyle w:val="ListParagraph"/>
        <w:numPr>
          <w:ilvl w:val="0"/>
          <w:numId w:val="25"/>
        </w:numPr>
      </w:pPr>
      <w:r>
        <w:t>Record a presentation of new language and put on the learning platform</w:t>
      </w:r>
    </w:p>
    <w:p w14:paraId="2A610B99" w14:textId="151F1DE5" w:rsidR="00784DE1" w:rsidRDefault="00784DE1" w:rsidP="00784DE1">
      <w:pPr>
        <w:pStyle w:val="ListParagraph"/>
        <w:numPr>
          <w:ilvl w:val="0"/>
          <w:numId w:val="25"/>
        </w:numPr>
      </w:pPr>
      <w:r>
        <w:t>Children make recordings using ‘recordable postcards’ (TTS resources) and display in the classroom</w:t>
      </w:r>
    </w:p>
    <w:p w14:paraId="65CA9EE6" w14:textId="13B995F1" w:rsidR="00784DE1" w:rsidRDefault="00784DE1" w:rsidP="00784DE1">
      <w:pPr>
        <w:pStyle w:val="ListParagraph"/>
        <w:numPr>
          <w:ilvl w:val="0"/>
          <w:numId w:val="25"/>
        </w:numPr>
      </w:pPr>
      <w:r>
        <w:t>Year 6 retell familiar stories to younger learners in the school</w:t>
      </w:r>
    </w:p>
    <w:p w14:paraId="51BA0CA0" w14:textId="2E165E44" w:rsidR="00784DE1" w:rsidRDefault="00784DE1" w:rsidP="00784DE1">
      <w:pPr>
        <w:pStyle w:val="ListParagraph"/>
        <w:numPr>
          <w:ilvl w:val="0"/>
          <w:numId w:val="25"/>
        </w:numPr>
      </w:pPr>
      <w:r>
        <w:t xml:space="preserve">Put on a fashion show to </w:t>
      </w:r>
      <w:proofErr w:type="spellStart"/>
      <w:r>
        <w:t>practise</w:t>
      </w:r>
      <w:proofErr w:type="spellEnd"/>
      <w:r>
        <w:t xml:space="preserve"> clothes vocabulary</w:t>
      </w:r>
    </w:p>
    <w:p w14:paraId="2B2B303E" w14:textId="63A20E34" w:rsidR="00784DE1" w:rsidRDefault="00784DE1" w:rsidP="00784DE1">
      <w:pPr>
        <w:pStyle w:val="ListParagraph"/>
        <w:numPr>
          <w:ilvl w:val="0"/>
          <w:numId w:val="25"/>
        </w:numPr>
      </w:pPr>
      <w:r>
        <w:t xml:space="preserve">Put on a play in the foreign language ’12 petites pieces à </w:t>
      </w:r>
      <w:proofErr w:type="spellStart"/>
      <w:r>
        <w:t>jouer</w:t>
      </w:r>
      <w:proofErr w:type="spellEnd"/>
      <w:r>
        <w:t>’ and ‘Fun French Fairy Tale Plays</w:t>
      </w:r>
      <w:r w:rsidR="009856DB">
        <w:t xml:space="preserve">’ published by </w:t>
      </w:r>
      <w:r>
        <w:t>Brilliant Publications ha</w:t>
      </w:r>
      <w:r w:rsidR="009856DB">
        <w:t>ve</w:t>
      </w:r>
      <w:r>
        <w:t xml:space="preserve"> some</w:t>
      </w:r>
      <w:r w:rsidR="009856DB">
        <w:t xml:space="preserve"> great</w:t>
      </w:r>
      <w:r>
        <w:t xml:space="preserve"> ideas</w:t>
      </w:r>
    </w:p>
    <w:p w14:paraId="5B07DA33" w14:textId="627D91A3" w:rsidR="009856DB" w:rsidRDefault="009856DB" w:rsidP="00784DE1">
      <w:pPr>
        <w:pStyle w:val="ListParagraph"/>
        <w:numPr>
          <w:ilvl w:val="0"/>
          <w:numId w:val="25"/>
        </w:numPr>
      </w:pPr>
      <w:r>
        <w:t>Children pretend to give a weather report</w:t>
      </w:r>
    </w:p>
    <w:p w14:paraId="5B837B74" w14:textId="655BE1B9" w:rsidR="00784DE1" w:rsidRDefault="009856DB" w:rsidP="00784DE1">
      <w:pPr>
        <w:rPr>
          <w:b/>
        </w:rPr>
      </w:pPr>
      <w:r w:rsidRPr="009856DB">
        <w:rPr>
          <w:b/>
        </w:rPr>
        <w:t>Target Language</w:t>
      </w:r>
    </w:p>
    <w:p w14:paraId="10EF6747" w14:textId="468365A0" w:rsidR="009856DB" w:rsidRDefault="009856DB" w:rsidP="009856DB">
      <w:pPr>
        <w:pStyle w:val="ListParagraph"/>
        <w:numPr>
          <w:ilvl w:val="0"/>
          <w:numId w:val="26"/>
        </w:numPr>
      </w:pPr>
      <w:r w:rsidRPr="009856DB">
        <w:t>The consensus was that not much was used except for familiar classroom instructions and the start and end of the lesson</w:t>
      </w:r>
    </w:p>
    <w:p w14:paraId="39DE838B" w14:textId="006B8EB7" w:rsidR="009856DB" w:rsidRDefault="009856DB" w:rsidP="009856DB">
      <w:pPr>
        <w:pStyle w:val="ListParagraph"/>
        <w:numPr>
          <w:ilvl w:val="0"/>
          <w:numId w:val="26"/>
        </w:numPr>
      </w:pPr>
      <w:r>
        <w:t xml:space="preserve">The idea which had been tried to encourage spontaneous conversation was to provide a mat of key phrases and every time a spontaneous piece of language was produced by a child this was recorded. The child who had made the most effort at the end of the year was given a certificate. Spontaneous award certificate available for download here </w:t>
      </w:r>
      <w:hyperlink r:id="rId20" w:history="1">
        <w:r w:rsidRPr="00292E31">
          <w:rPr>
            <w:rStyle w:val="Hyperlink"/>
          </w:rPr>
          <w:t>https://www.cavelanguages.co.uk/sharing-good-practice</w:t>
        </w:r>
      </w:hyperlink>
    </w:p>
    <w:p w14:paraId="23C2CBB1" w14:textId="77777777" w:rsidR="00CA2AEF" w:rsidRDefault="00CA2AEF" w:rsidP="000D6C9A"/>
    <w:p w14:paraId="2D096050" w14:textId="5BC0B88C" w:rsidR="00FD6E31" w:rsidRDefault="00FD6E31" w:rsidP="00FD6E31"/>
    <w:p w14:paraId="21ED9FB0" w14:textId="77777777" w:rsidR="008D7497" w:rsidRPr="00415CFD" w:rsidRDefault="008D7497" w:rsidP="008D7497">
      <w:pPr>
        <w:rPr>
          <w:b/>
        </w:rPr>
      </w:pPr>
      <w:r w:rsidRPr="00415CFD">
        <w:rPr>
          <w:b/>
        </w:rPr>
        <w:t>Next Meeting</w:t>
      </w:r>
      <w:r w:rsidR="00060BFF" w:rsidRPr="00415CFD">
        <w:rPr>
          <w:b/>
        </w:rPr>
        <w:t xml:space="preserve">: </w:t>
      </w:r>
      <w:r w:rsidR="00F2686D">
        <w:rPr>
          <w:b/>
        </w:rPr>
        <w:t>Thames Valley Primary MFL Hub</w:t>
      </w:r>
    </w:p>
    <w:p w14:paraId="3413D66A" w14:textId="76CDDCAE" w:rsidR="00396CCE" w:rsidRDefault="00396CCE" w:rsidP="00DD48AA">
      <w:pPr>
        <w:autoSpaceDE w:val="0"/>
        <w:autoSpaceDN w:val="0"/>
        <w:adjustRightInd w:val="0"/>
      </w:pPr>
      <w:r>
        <w:t>In keeping wit</w:t>
      </w:r>
      <w:r w:rsidR="007D4F27">
        <w:t xml:space="preserve">h the agreement that the day for the meeting </w:t>
      </w:r>
      <w:r>
        <w:t xml:space="preserve">would alternate between Wednesdays and Thursdays, the next meeting will be on  </w:t>
      </w:r>
      <w:r w:rsidR="009856DB">
        <w:rPr>
          <w:b/>
        </w:rPr>
        <w:t>Wednesday 12</w:t>
      </w:r>
      <w:r w:rsidR="009856DB" w:rsidRPr="009856DB">
        <w:rPr>
          <w:b/>
          <w:vertAlign w:val="superscript"/>
        </w:rPr>
        <w:t>th</w:t>
      </w:r>
      <w:r w:rsidR="009856DB">
        <w:rPr>
          <w:b/>
        </w:rPr>
        <w:t xml:space="preserve"> June</w:t>
      </w:r>
      <w:r w:rsidR="00EA17AA">
        <w:rPr>
          <w:b/>
        </w:rPr>
        <w:t xml:space="preserve"> </w:t>
      </w:r>
      <w:r w:rsidR="00EA17AA">
        <w:t>4.15-5.45pm</w:t>
      </w:r>
      <w:r w:rsidR="00EA17AA" w:rsidRPr="00415CFD">
        <w:t xml:space="preserve"> at </w:t>
      </w:r>
      <w:r w:rsidR="006044C9" w:rsidRPr="006044C9">
        <w:rPr>
          <w:b/>
        </w:rPr>
        <w:t>All Saints</w:t>
      </w:r>
      <w:r w:rsidR="00EA17AA" w:rsidRPr="00415CFD">
        <w:t xml:space="preserve"> Primary School, Wokingham RG40 1</w:t>
      </w:r>
      <w:r w:rsidR="006044C9">
        <w:t>UX</w:t>
      </w:r>
      <w:r w:rsidRPr="00EA17AA">
        <w:rPr>
          <w:b/>
        </w:rPr>
        <w:t>.</w:t>
      </w:r>
    </w:p>
    <w:p w14:paraId="7815722D" w14:textId="4F2EC97C" w:rsidR="00CB79D5" w:rsidRPr="00FD6E31" w:rsidRDefault="00EA17AA" w:rsidP="00DD48AA">
      <w:pPr>
        <w:autoSpaceDE w:val="0"/>
        <w:autoSpaceDN w:val="0"/>
        <w:adjustRightInd w:val="0"/>
      </w:pPr>
      <w:r>
        <w:t xml:space="preserve">The theme of the next meeting will be </w:t>
      </w:r>
      <w:r w:rsidRPr="00EA17AA">
        <w:rPr>
          <w:b/>
        </w:rPr>
        <w:t>‘</w:t>
      </w:r>
      <w:r w:rsidR="009856DB">
        <w:rPr>
          <w:b/>
        </w:rPr>
        <w:t>Using songs to teach a language’</w:t>
      </w:r>
      <w:r w:rsidR="00FD6E31">
        <w:rPr>
          <w:b/>
        </w:rPr>
        <w:t xml:space="preserve"> </w:t>
      </w:r>
    </w:p>
    <w:p w14:paraId="5B9D8363" w14:textId="77777777" w:rsidR="00FD6E31" w:rsidRPr="00415CFD" w:rsidRDefault="00FD6E31" w:rsidP="008D7497"/>
    <w:p w14:paraId="120DE11C" w14:textId="77777777" w:rsidR="008D7497" w:rsidRPr="00415CFD" w:rsidRDefault="008D7497" w:rsidP="008D7497">
      <w:r w:rsidRPr="00415CFD">
        <w:t>Sue Cave</w:t>
      </w:r>
    </w:p>
    <w:p w14:paraId="3981B707" w14:textId="630EBD4C" w:rsidR="00480556" w:rsidRDefault="009856DB">
      <w:r>
        <w:t>26/3/19</w:t>
      </w:r>
    </w:p>
    <w:p w14:paraId="405768CD" w14:textId="77777777" w:rsidR="00D371AC" w:rsidRDefault="00D371AC"/>
    <w:p w14:paraId="745C5178" w14:textId="77777777" w:rsidR="00347E4D" w:rsidRDefault="00347E4D"/>
    <w:p w14:paraId="14AE4FFF" w14:textId="77777777" w:rsidR="00347E4D" w:rsidRDefault="00347E4D"/>
    <w:sectPr w:rsidR="00347E4D" w:rsidSect="001D3897">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9534" w14:textId="77777777" w:rsidR="00866335" w:rsidRDefault="00866335" w:rsidP="00CB11CD">
      <w:r>
        <w:separator/>
      </w:r>
    </w:p>
  </w:endnote>
  <w:endnote w:type="continuationSeparator" w:id="0">
    <w:p w14:paraId="6259DDCC" w14:textId="77777777" w:rsidR="00866335" w:rsidRDefault="0086633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FDB7" w14:textId="77777777" w:rsidR="00866335" w:rsidRDefault="00866335" w:rsidP="00CB11CD">
      <w:r>
        <w:separator/>
      </w:r>
    </w:p>
  </w:footnote>
  <w:footnote w:type="continuationSeparator" w:id="0">
    <w:p w14:paraId="5FFB3AEE" w14:textId="77777777" w:rsidR="00866335" w:rsidRDefault="00866335"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4C8214"/>
    <w:lvl w:ilvl="0">
      <w:numFmt w:val="bullet"/>
      <w:lvlText w:val="*"/>
      <w:lvlJc w:val="left"/>
    </w:lvl>
  </w:abstractNum>
  <w:abstractNum w:abstractNumId="1" w15:restartNumberingAfterBreak="0">
    <w:nsid w:val="061A312C"/>
    <w:multiLevelType w:val="hybridMultilevel"/>
    <w:tmpl w:val="3C88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015F"/>
    <w:multiLevelType w:val="hybridMultilevel"/>
    <w:tmpl w:val="A06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E6419"/>
    <w:multiLevelType w:val="hybridMultilevel"/>
    <w:tmpl w:val="9DAC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E4B91"/>
    <w:multiLevelType w:val="hybridMultilevel"/>
    <w:tmpl w:val="900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05E2"/>
    <w:multiLevelType w:val="hybridMultilevel"/>
    <w:tmpl w:val="C81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E7C59"/>
    <w:multiLevelType w:val="hybridMultilevel"/>
    <w:tmpl w:val="8FE6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15530"/>
    <w:multiLevelType w:val="hybridMultilevel"/>
    <w:tmpl w:val="9988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B7F0E"/>
    <w:multiLevelType w:val="hybridMultilevel"/>
    <w:tmpl w:val="358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F6B31"/>
    <w:multiLevelType w:val="hybridMultilevel"/>
    <w:tmpl w:val="F662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946"/>
    <w:multiLevelType w:val="hybridMultilevel"/>
    <w:tmpl w:val="EBA4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611DB"/>
    <w:multiLevelType w:val="hybridMultilevel"/>
    <w:tmpl w:val="9992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610D1"/>
    <w:multiLevelType w:val="hybridMultilevel"/>
    <w:tmpl w:val="84E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B6775"/>
    <w:multiLevelType w:val="hybridMultilevel"/>
    <w:tmpl w:val="02F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E3FED"/>
    <w:multiLevelType w:val="hybridMultilevel"/>
    <w:tmpl w:val="3FE2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3552"/>
    <w:multiLevelType w:val="hybridMultilevel"/>
    <w:tmpl w:val="A21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11563"/>
    <w:multiLevelType w:val="hybridMultilevel"/>
    <w:tmpl w:val="472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21B6B"/>
    <w:multiLevelType w:val="hybridMultilevel"/>
    <w:tmpl w:val="206C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D13FC"/>
    <w:multiLevelType w:val="hybridMultilevel"/>
    <w:tmpl w:val="DF3C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57541"/>
    <w:multiLevelType w:val="hybridMultilevel"/>
    <w:tmpl w:val="2BDE4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3F646F"/>
    <w:multiLevelType w:val="hybridMultilevel"/>
    <w:tmpl w:val="6C6A7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983245"/>
    <w:multiLevelType w:val="hybridMultilevel"/>
    <w:tmpl w:val="5D4EE8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0F5074"/>
    <w:multiLevelType w:val="hybridMultilevel"/>
    <w:tmpl w:val="96CC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E185E"/>
    <w:multiLevelType w:val="hybridMultilevel"/>
    <w:tmpl w:val="28CA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A4E6D"/>
    <w:multiLevelType w:val="hybridMultilevel"/>
    <w:tmpl w:val="F242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E4769"/>
    <w:multiLevelType w:val="hybridMultilevel"/>
    <w:tmpl w:val="A262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3"/>
  </w:num>
  <w:num w:numId="5">
    <w:abstractNumId w:val="10"/>
  </w:num>
  <w:num w:numId="6">
    <w:abstractNumId w:val="9"/>
  </w:num>
  <w:num w:numId="7">
    <w:abstractNumId w:val="12"/>
  </w:num>
  <w:num w:numId="8">
    <w:abstractNumId w:val="7"/>
  </w:num>
  <w:num w:numId="9">
    <w:abstractNumId w:val="18"/>
  </w:num>
  <w:num w:numId="10">
    <w:abstractNumId w:val="1"/>
  </w:num>
  <w:num w:numId="11">
    <w:abstractNumId w:val="8"/>
  </w:num>
  <w:num w:numId="12">
    <w:abstractNumId w:val="4"/>
  </w:num>
  <w:num w:numId="13">
    <w:abstractNumId w:val="13"/>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2"/>
  </w:num>
  <w:num w:numId="16">
    <w:abstractNumId w:val="6"/>
  </w:num>
  <w:num w:numId="17">
    <w:abstractNumId w:val="23"/>
  </w:num>
  <w:num w:numId="18">
    <w:abstractNumId w:val="14"/>
  </w:num>
  <w:num w:numId="19">
    <w:abstractNumId w:val="5"/>
  </w:num>
  <w:num w:numId="20">
    <w:abstractNumId w:val="20"/>
  </w:num>
  <w:num w:numId="21">
    <w:abstractNumId w:val="19"/>
  </w:num>
  <w:num w:numId="22">
    <w:abstractNumId w:val="11"/>
  </w:num>
  <w:num w:numId="23">
    <w:abstractNumId w:val="24"/>
  </w:num>
  <w:num w:numId="24">
    <w:abstractNumId w:val="25"/>
  </w:num>
  <w:num w:numId="25">
    <w:abstractNumId w:val="22"/>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497"/>
    <w:rsid w:val="00005EFA"/>
    <w:rsid w:val="00010315"/>
    <w:rsid w:val="00060BFF"/>
    <w:rsid w:val="00070FEC"/>
    <w:rsid w:val="00075965"/>
    <w:rsid w:val="00081510"/>
    <w:rsid w:val="000B7D3E"/>
    <w:rsid w:val="000C4515"/>
    <w:rsid w:val="000D6C9A"/>
    <w:rsid w:val="000E1378"/>
    <w:rsid w:val="000E2FEC"/>
    <w:rsid w:val="000F089F"/>
    <w:rsid w:val="00116995"/>
    <w:rsid w:val="0013147A"/>
    <w:rsid w:val="00132AD4"/>
    <w:rsid w:val="00134FE1"/>
    <w:rsid w:val="00136181"/>
    <w:rsid w:val="00140CFE"/>
    <w:rsid w:val="00155958"/>
    <w:rsid w:val="00160E42"/>
    <w:rsid w:val="00196A87"/>
    <w:rsid w:val="001B6F84"/>
    <w:rsid w:val="001D3897"/>
    <w:rsid w:val="00202C6E"/>
    <w:rsid w:val="00203A09"/>
    <w:rsid w:val="002047A6"/>
    <w:rsid w:val="00222873"/>
    <w:rsid w:val="00225979"/>
    <w:rsid w:val="00232318"/>
    <w:rsid w:val="00257544"/>
    <w:rsid w:val="002646F6"/>
    <w:rsid w:val="002711F2"/>
    <w:rsid w:val="002716D7"/>
    <w:rsid w:val="002752FD"/>
    <w:rsid w:val="00282020"/>
    <w:rsid w:val="002A450A"/>
    <w:rsid w:val="002E0C47"/>
    <w:rsid w:val="002E2897"/>
    <w:rsid w:val="002E7AA6"/>
    <w:rsid w:val="002F62F7"/>
    <w:rsid w:val="0033062A"/>
    <w:rsid w:val="003330F3"/>
    <w:rsid w:val="00333F48"/>
    <w:rsid w:val="00336924"/>
    <w:rsid w:val="00337B43"/>
    <w:rsid w:val="00343912"/>
    <w:rsid w:val="003453EB"/>
    <w:rsid w:val="00347E4D"/>
    <w:rsid w:val="00371DE9"/>
    <w:rsid w:val="0038324F"/>
    <w:rsid w:val="0038522D"/>
    <w:rsid w:val="00387470"/>
    <w:rsid w:val="00396CCE"/>
    <w:rsid w:val="003B3A2D"/>
    <w:rsid w:val="003B545E"/>
    <w:rsid w:val="003C0680"/>
    <w:rsid w:val="003D690C"/>
    <w:rsid w:val="003F6C3D"/>
    <w:rsid w:val="00414D96"/>
    <w:rsid w:val="00415CFD"/>
    <w:rsid w:val="00426D07"/>
    <w:rsid w:val="004328E7"/>
    <w:rsid w:val="00446012"/>
    <w:rsid w:val="0045358D"/>
    <w:rsid w:val="004634AD"/>
    <w:rsid w:val="00480556"/>
    <w:rsid w:val="004A1043"/>
    <w:rsid w:val="004C29EA"/>
    <w:rsid w:val="004E44BD"/>
    <w:rsid w:val="004F3CEA"/>
    <w:rsid w:val="00503115"/>
    <w:rsid w:val="00505BD1"/>
    <w:rsid w:val="005066A3"/>
    <w:rsid w:val="00515442"/>
    <w:rsid w:val="00530615"/>
    <w:rsid w:val="00532FC5"/>
    <w:rsid w:val="005351B7"/>
    <w:rsid w:val="00555781"/>
    <w:rsid w:val="00566980"/>
    <w:rsid w:val="00570C01"/>
    <w:rsid w:val="005E51B5"/>
    <w:rsid w:val="005E69DE"/>
    <w:rsid w:val="00600959"/>
    <w:rsid w:val="006044C9"/>
    <w:rsid w:val="00622714"/>
    <w:rsid w:val="00622DC5"/>
    <w:rsid w:val="0063551B"/>
    <w:rsid w:val="006579F2"/>
    <w:rsid w:val="00657EAC"/>
    <w:rsid w:val="00660FEB"/>
    <w:rsid w:val="00670C53"/>
    <w:rsid w:val="00674EC4"/>
    <w:rsid w:val="00686961"/>
    <w:rsid w:val="006A2B5B"/>
    <w:rsid w:val="006B43DF"/>
    <w:rsid w:val="006C2FB6"/>
    <w:rsid w:val="00712D95"/>
    <w:rsid w:val="007313FC"/>
    <w:rsid w:val="00744FD6"/>
    <w:rsid w:val="00756DF9"/>
    <w:rsid w:val="00784DE1"/>
    <w:rsid w:val="00793287"/>
    <w:rsid w:val="0079744C"/>
    <w:rsid w:val="007A0FD7"/>
    <w:rsid w:val="007D096E"/>
    <w:rsid w:val="007D4F27"/>
    <w:rsid w:val="007F148B"/>
    <w:rsid w:val="00822471"/>
    <w:rsid w:val="008475C4"/>
    <w:rsid w:val="00866335"/>
    <w:rsid w:val="0086701D"/>
    <w:rsid w:val="00867EBB"/>
    <w:rsid w:val="00880020"/>
    <w:rsid w:val="00890AF2"/>
    <w:rsid w:val="008923F3"/>
    <w:rsid w:val="00895948"/>
    <w:rsid w:val="008B0AB0"/>
    <w:rsid w:val="008C0C15"/>
    <w:rsid w:val="008D7497"/>
    <w:rsid w:val="008D7A04"/>
    <w:rsid w:val="008E2408"/>
    <w:rsid w:val="009202A4"/>
    <w:rsid w:val="00931478"/>
    <w:rsid w:val="00934F27"/>
    <w:rsid w:val="00953DFB"/>
    <w:rsid w:val="009637BD"/>
    <w:rsid w:val="00974424"/>
    <w:rsid w:val="00977DAF"/>
    <w:rsid w:val="00981CC0"/>
    <w:rsid w:val="009832C5"/>
    <w:rsid w:val="009856DB"/>
    <w:rsid w:val="00996D2D"/>
    <w:rsid w:val="009B670D"/>
    <w:rsid w:val="009C0A82"/>
    <w:rsid w:val="009F36CC"/>
    <w:rsid w:val="00A11C5F"/>
    <w:rsid w:val="00A43DD2"/>
    <w:rsid w:val="00A47068"/>
    <w:rsid w:val="00A54122"/>
    <w:rsid w:val="00A54F70"/>
    <w:rsid w:val="00A816B6"/>
    <w:rsid w:val="00A8673A"/>
    <w:rsid w:val="00A93401"/>
    <w:rsid w:val="00A94918"/>
    <w:rsid w:val="00A97727"/>
    <w:rsid w:val="00AE41F0"/>
    <w:rsid w:val="00AF2DDA"/>
    <w:rsid w:val="00B14E00"/>
    <w:rsid w:val="00B4146F"/>
    <w:rsid w:val="00B763C0"/>
    <w:rsid w:val="00BA6542"/>
    <w:rsid w:val="00BB290F"/>
    <w:rsid w:val="00BB7857"/>
    <w:rsid w:val="00BC2BB1"/>
    <w:rsid w:val="00BD334C"/>
    <w:rsid w:val="00C01D8E"/>
    <w:rsid w:val="00C11898"/>
    <w:rsid w:val="00C15802"/>
    <w:rsid w:val="00C211F2"/>
    <w:rsid w:val="00C21D05"/>
    <w:rsid w:val="00C319EA"/>
    <w:rsid w:val="00C3371F"/>
    <w:rsid w:val="00C43D02"/>
    <w:rsid w:val="00C664D2"/>
    <w:rsid w:val="00C9737B"/>
    <w:rsid w:val="00CA2AEF"/>
    <w:rsid w:val="00CA31B6"/>
    <w:rsid w:val="00CA7560"/>
    <w:rsid w:val="00CB11CD"/>
    <w:rsid w:val="00CB79D5"/>
    <w:rsid w:val="00CC248B"/>
    <w:rsid w:val="00CC628C"/>
    <w:rsid w:val="00CD0014"/>
    <w:rsid w:val="00CD6E72"/>
    <w:rsid w:val="00D03348"/>
    <w:rsid w:val="00D15DE0"/>
    <w:rsid w:val="00D233FA"/>
    <w:rsid w:val="00D36075"/>
    <w:rsid w:val="00D371AC"/>
    <w:rsid w:val="00D625FD"/>
    <w:rsid w:val="00D8202A"/>
    <w:rsid w:val="00D854EC"/>
    <w:rsid w:val="00D935B6"/>
    <w:rsid w:val="00DB4465"/>
    <w:rsid w:val="00DB52E2"/>
    <w:rsid w:val="00DD0F4E"/>
    <w:rsid w:val="00DD48AA"/>
    <w:rsid w:val="00DF77F6"/>
    <w:rsid w:val="00E263C1"/>
    <w:rsid w:val="00E3001B"/>
    <w:rsid w:val="00E32BEF"/>
    <w:rsid w:val="00E373B9"/>
    <w:rsid w:val="00E37EFD"/>
    <w:rsid w:val="00E43E36"/>
    <w:rsid w:val="00E62024"/>
    <w:rsid w:val="00E65478"/>
    <w:rsid w:val="00E83F15"/>
    <w:rsid w:val="00E852E5"/>
    <w:rsid w:val="00E925A2"/>
    <w:rsid w:val="00EA0590"/>
    <w:rsid w:val="00EA17AA"/>
    <w:rsid w:val="00ED3809"/>
    <w:rsid w:val="00ED5355"/>
    <w:rsid w:val="00ED7107"/>
    <w:rsid w:val="00EE5617"/>
    <w:rsid w:val="00EF04A8"/>
    <w:rsid w:val="00EF141E"/>
    <w:rsid w:val="00EF20DC"/>
    <w:rsid w:val="00EF3F7C"/>
    <w:rsid w:val="00F06A34"/>
    <w:rsid w:val="00F13A95"/>
    <w:rsid w:val="00F2686D"/>
    <w:rsid w:val="00F27F31"/>
    <w:rsid w:val="00F413BC"/>
    <w:rsid w:val="00F45226"/>
    <w:rsid w:val="00F72139"/>
    <w:rsid w:val="00F75CD6"/>
    <w:rsid w:val="00F763D2"/>
    <w:rsid w:val="00F955C5"/>
    <w:rsid w:val="00FA0BB2"/>
    <w:rsid w:val="00FB46CB"/>
    <w:rsid w:val="00FB5A8C"/>
    <w:rsid w:val="00FB7C46"/>
    <w:rsid w:val="00FB7E40"/>
    <w:rsid w:val="00FD4B0A"/>
    <w:rsid w:val="00FD6E31"/>
    <w:rsid w:val="00FE3D00"/>
    <w:rsid w:val="00FE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5B3C"/>
  <w15:docId w15:val="{7F70B690-702B-4E18-83BF-5F441631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6CC"/>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497"/>
    <w:rPr>
      <w:color w:val="0000FF"/>
      <w:u w:val="single"/>
    </w:rPr>
  </w:style>
  <w:style w:type="paragraph" w:styleId="Header">
    <w:name w:val="header"/>
    <w:basedOn w:val="Normal"/>
    <w:link w:val="HeaderChar"/>
    <w:uiPriority w:val="99"/>
    <w:unhideWhenUsed/>
    <w:rsid w:val="00CB11CD"/>
    <w:pPr>
      <w:tabs>
        <w:tab w:val="center" w:pos="4513"/>
        <w:tab w:val="right" w:pos="9026"/>
      </w:tabs>
    </w:pPr>
  </w:style>
  <w:style w:type="character" w:customStyle="1" w:styleId="HeaderChar">
    <w:name w:val="Header Char"/>
    <w:basedOn w:val="DefaultParagraphFont"/>
    <w:link w:val="Header"/>
    <w:uiPriority w:val="99"/>
    <w:rsid w:val="00CB11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11CD"/>
    <w:pPr>
      <w:tabs>
        <w:tab w:val="center" w:pos="4513"/>
        <w:tab w:val="right" w:pos="9026"/>
      </w:tabs>
    </w:pPr>
  </w:style>
  <w:style w:type="character" w:customStyle="1" w:styleId="FooterChar">
    <w:name w:val="Footer Char"/>
    <w:basedOn w:val="DefaultParagraphFont"/>
    <w:link w:val="Footer"/>
    <w:uiPriority w:val="99"/>
    <w:rsid w:val="00CB11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3115"/>
    <w:pPr>
      <w:ind w:left="720"/>
      <w:contextualSpacing/>
    </w:pPr>
  </w:style>
  <w:style w:type="paragraph" w:styleId="BalloonText">
    <w:name w:val="Balloon Text"/>
    <w:basedOn w:val="Normal"/>
    <w:link w:val="BalloonTextChar"/>
    <w:uiPriority w:val="99"/>
    <w:semiHidden/>
    <w:unhideWhenUsed/>
    <w:rsid w:val="00D371AC"/>
    <w:rPr>
      <w:rFonts w:ascii="Tahoma" w:hAnsi="Tahoma" w:cs="Tahoma"/>
      <w:sz w:val="16"/>
      <w:szCs w:val="16"/>
    </w:rPr>
  </w:style>
  <w:style w:type="character" w:customStyle="1" w:styleId="BalloonTextChar">
    <w:name w:val="Balloon Text Char"/>
    <w:basedOn w:val="DefaultParagraphFont"/>
    <w:link w:val="BalloonText"/>
    <w:uiPriority w:val="99"/>
    <w:semiHidden/>
    <w:rsid w:val="00D371AC"/>
    <w:rPr>
      <w:rFonts w:ascii="Tahoma" w:eastAsia="Times New Roman" w:hAnsi="Tahoma" w:cs="Tahoma"/>
      <w:sz w:val="16"/>
      <w:szCs w:val="16"/>
      <w:lang w:val="en-US"/>
    </w:rPr>
  </w:style>
  <w:style w:type="character" w:styleId="Mention">
    <w:name w:val="Mention"/>
    <w:basedOn w:val="DefaultParagraphFont"/>
    <w:uiPriority w:val="99"/>
    <w:semiHidden/>
    <w:unhideWhenUsed/>
    <w:rsid w:val="00A47068"/>
    <w:rPr>
      <w:color w:val="2B579A"/>
      <w:shd w:val="clear" w:color="auto" w:fill="E6E6E6"/>
    </w:rPr>
  </w:style>
  <w:style w:type="character" w:styleId="UnresolvedMention">
    <w:name w:val="Unresolved Mention"/>
    <w:basedOn w:val="DefaultParagraphFont"/>
    <w:uiPriority w:val="99"/>
    <w:semiHidden/>
    <w:unhideWhenUsed/>
    <w:rsid w:val="00A816B6"/>
    <w:rPr>
      <w:color w:val="808080"/>
      <w:shd w:val="clear" w:color="auto" w:fill="E6E6E6"/>
    </w:rPr>
  </w:style>
  <w:style w:type="character" w:customStyle="1" w:styleId="a-size-large">
    <w:name w:val="a-size-large"/>
    <w:basedOn w:val="DefaultParagraphFont"/>
    <w:rsid w:val="00C3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2680">
      <w:bodyDiv w:val="1"/>
      <w:marLeft w:val="0"/>
      <w:marRight w:val="0"/>
      <w:marTop w:val="0"/>
      <w:marBottom w:val="0"/>
      <w:divBdr>
        <w:top w:val="none" w:sz="0" w:space="0" w:color="auto"/>
        <w:left w:val="none" w:sz="0" w:space="0" w:color="auto"/>
        <w:bottom w:val="none" w:sz="0" w:space="0" w:color="auto"/>
        <w:right w:val="none" w:sz="0" w:space="0" w:color="auto"/>
      </w:divBdr>
    </w:div>
    <w:div w:id="205870344">
      <w:bodyDiv w:val="1"/>
      <w:marLeft w:val="0"/>
      <w:marRight w:val="0"/>
      <w:marTop w:val="0"/>
      <w:marBottom w:val="0"/>
      <w:divBdr>
        <w:top w:val="none" w:sz="0" w:space="0" w:color="auto"/>
        <w:left w:val="none" w:sz="0" w:space="0" w:color="auto"/>
        <w:bottom w:val="none" w:sz="0" w:space="0" w:color="auto"/>
        <w:right w:val="none" w:sz="0" w:space="0" w:color="auto"/>
      </w:divBdr>
    </w:div>
    <w:div w:id="257448656">
      <w:bodyDiv w:val="1"/>
      <w:marLeft w:val="0"/>
      <w:marRight w:val="0"/>
      <w:marTop w:val="0"/>
      <w:marBottom w:val="0"/>
      <w:divBdr>
        <w:top w:val="none" w:sz="0" w:space="0" w:color="auto"/>
        <w:left w:val="none" w:sz="0" w:space="0" w:color="auto"/>
        <w:bottom w:val="none" w:sz="0" w:space="0" w:color="auto"/>
        <w:right w:val="none" w:sz="0" w:space="0" w:color="auto"/>
      </w:divBdr>
    </w:div>
    <w:div w:id="348070468">
      <w:bodyDiv w:val="1"/>
      <w:marLeft w:val="0"/>
      <w:marRight w:val="0"/>
      <w:marTop w:val="0"/>
      <w:marBottom w:val="0"/>
      <w:divBdr>
        <w:top w:val="none" w:sz="0" w:space="0" w:color="auto"/>
        <w:left w:val="none" w:sz="0" w:space="0" w:color="auto"/>
        <w:bottom w:val="none" w:sz="0" w:space="0" w:color="auto"/>
        <w:right w:val="none" w:sz="0" w:space="0" w:color="auto"/>
      </w:divBdr>
    </w:div>
    <w:div w:id="506096946">
      <w:bodyDiv w:val="1"/>
      <w:marLeft w:val="0"/>
      <w:marRight w:val="0"/>
      <w:marTop w:val="0"/>
      <w:marBottom w:val="0"/>
      <w:divBdr>
        <w:top w:val="none" w:sz="0" w:space="0" w:color="auto"/>
        <w:left w:val="none" w:sz="0" w:space="0" w:color="auto"/>
        <w:bottom w:val="none" w:sz="0" w:space="0" w:color="auto"/>
        <w:right w:val="none" w:sz="0" w:space="0" w:color="auto"/>
      </w:divBdr>
    </w:div>
    <w:div w:id="901672831">
      <w:bodyDiv w:val="1"/>
      <w:marLeft w:val="0"/>
      <w:marRight w:val="0"/>
      <w:marTop w:val="0"/>
      <w:marBottom w:val="0"/>
      <w:divBdr>
        <w:top w:val="none" w:sz="0" w:space="0" w:color="auto"/>
        <w:left w:val="none" w:sz="0" w:space="0" w:color="auto"/>
        <w:bottom w:val="none" w:sz="0" w:space="0" w:color="auto"/>
        <w:right w:val="none" w:sz="0" w:space="0" w:color="auto"/>
      </w:divBdr>
    </w:div>
    <w:div w:id="1166358960">
      <w:bodyDiv w:val="1"/>
      <w:marLeft w:val="0"/>
      <w:marRight w:val="0"/>
      <w:marTop w:val="0"/>
      <w:marBottom w:val="0"/>
      <w:divBdr>
        <w:top w:val="none" w:sz="0" w:space="0" w:color="auto"/>
        <w:left w:val="none" w:sz="0" w:space="0" w:color="auto"/>
        <w:bottom w:val="none" w:sz="0" w:space="0" w:color="auto"/>
        <w:right w:val="none" w:sz="0" w:space="0" w:color="auto"/>
      </w:divBdr>
    </w:div>
    <w:div w:id="1178545935">
      <w:bodyDiv w:val="1"/>
      <w:marLeft w:val="0"/>
      <w:marRight w:val="0"/>
      <w:marTop w:val="0"/>
      <w:marBottom w:val="0"/>
      <w:divBdr>
        <w:top w:val="none" w:sz="0" w:space="0" w:color="auto"/>
        <w:left w:val="none" w:sz="0" w:space="0" w:color="auto"/>
        <w:bottom w:val="none" w:sz="0" w:space="0" w:color="auto"/>
        <w:right w:val="none" w:sz="0" w:space="0" w:color="auto"/>
      </w:divBdr>
    </w:div>
    <w:div w:id="1603219401">
      <w:bodyDiv w:val="1"/>
      <w:marLeft w:val="0"/>
      <w:marRight w:val="0"/>
      <w:marTop w:val="0"/>
      <w:marBottom w:val="0"/>
      <w:divBdr>
        <w:top w:val="none" w:sz="0" w:space="0" w:color="auto"/>
        <w:left w:val="none" w:sz="0" w:space="0" w:color="auto"/>
        <w:bottom w:val="none" w:sz="0" w:space="0" w:color="auto"/>
        <w:right w:val="none" w:sz="0" w:space="0" w:color="auto"/>
      </w:divBdr>
    </w:div>
    <w:div w:id="1620726017">
      <w:bodyDiv w:val="1"/>
      <w:marLeft w:val="0"/>
      <w:marRight w:val="0"/>
      <w:marTop w:val="0"/>
      <w:marBottom w:val="0"/>
      <w:divBdr>
        <w:top w:val="none" w:sz="0" w:space="0" w:color="auto"/>
        <w:left w:val="none" w:sz="0" w:space="0" w:color="auto"/>
        <w:bottom w:val="none" w:sz="0" w:space="0" w:color="auto"/>
        <w:right w:val="none" w:sz="0" w:space="0" w:color="auto"/>
      </w:divBdr>
    </w:div>
    <w:div w:id="1744793161">
      <w:bodyDiv w:val="1"/>
      <w:marLeft w:val="0"/>
      <w:marRight w:val="0"/>
      <w:marTop w:val="0"/>
      <w:marBottom w:val="0"/>
      <w:divBdr>
        <w:top w:val="none" w:sz="0" w:space="0" w:color="auto"/>
        <w:left w:val="none" w:sz="0" w:space="0" w:color="auto"/>
        <w:bottom w:val="none" w:sz="0" w:space="0" w:color="auto"/>
        <w:right w:val="none" w:sz="0" w:space="0" w:color="auto"/>
      </w:divBdr>
      <w:divsChild>
        <w:div w:id="2034764133">
          <w:marLeft w:val="0"/>
          <w:marRight w:val="0"/>
          <w:marTop w:val="0"/>
          <w:marBottom w:val="0"/>
          <w:divBdr>
            <w:top w:val="none" w:sz="0" w:space="0" w:color="auto"/>
            <w:left w:val="none" w:sz="0" w:space="0" w:color="auto"/>
            <w:bottom w:val="none" w:sz="0" w:space="0" w:color="auto"/>
            <w:right w:val="none" w:sz="0" w:space="0" w:color="auto"/>
          </w:divBdr>
          <w:divsChild>
            <w:div w:id="729882656">
              <w:marLeft w:val="0"/>
              <w:marRight w:val="0"/>
              <w:marTop w:val="0"/>
              <w:marBottom w:val="0"/>
              <w:divBdr>
                <w:top w:val="none" w:sz="0" w:space="0" w:color="auto"/>
                <w:left w:val="none" w:sz="0" w:space="0" w:color="auto"/>
                <w:bottom w:val="none" w:sz="0" w:space="0" w:color="auto"/>
                <w:right w:val="none" w:sz="0" w:space="0" w:color="auto"/>
              </w:divBdr>
              <w:divsChild>
                <w:div w:id="1354573034">
                  <w:marLeft w:val="0"/>
                  <w:marRight w:val="0"/>
                  <w:marTop w:val="0"/>
                  <w:marBottom w:val="0"/>
                  <w:divBdr>
                    <w:top w:val="none" w:sz="0" w:space="0" w:color="auto"/>
                    <w:left w:val="none" w:sz="0" w:space="0" w:color="auto"/>
                    <w:bottom w:val="none" w:sz="0" w:space="0" w:color="auto"/>
                    <w:right w:val="none" w:sz="0" w:space="0" w:color="auto"/>
                  </w:divBdr>
                  <w:divsChild>
                    <w:div w:id="1662614819">
                      <w:marLeft w:val="0"/>
                      <w:marRight w:val="0"/>
                      <w:marTop w:val="0"/>
                      <w:marBottom w:val="0"/>
                      <w:divBdr>
                        <w:top w:val="none" w:sz="0" w:space="0" w:color="auto"/>
                        <w:left w:val="none" w:sz="0" w:space="0" w:color="auto"/>
                        <w:bottom w:val="none" w:sz="0" w:space="0" w:color="auto"/>
                        <w:right w:val="none" w:sz="0" w:space="0" w:color="auto"/>
                      </w:divBdr>
                      <w:divsChild>
                        <w:div w:id="1564871313">
                          <w:marLeft w:val="-15"/>
                          <w:marRight w:val="0"/>
                          <w:marTop w:val="0"/>
                          <w:marBottom w:val="0"/>
                          <w:divBdr>
                            <w:top w:val="none" w:sz="0" w:space="0" w:color="auto"/>
                            <w:left w:val="none" w:sz="0" w:space="0" w:color="auto"/>
                            <w:bottom w:val="none" w:sz="0" w:space="0" w:color="auto"/>
                            <w:right w:val="none" w:sz="0" w:space="0" w:color="auto"/>
                          </w:divBdr>
                          <w:divsChild>
                            <w:div w:id="1298730017">
                              <w:marLeft w:val="0"/>
                              <w:marRight w:val="0"/>
                              <w:marTop w:val="0"/>
                              <w:marBottom w:val="0"/>
                              <w:divBdr>
                                <w:top w:val="none" w:sz="0" w:space="0" w:color="auto"/>
                                <w:left w:val="none" w:sz="0" w:space="0" w:color="auto"/>
                                <w:bottom w:val="none" w:sz="0" w:space="0" w:color="auto"/>
                                <w:right w:val="none" w:sz="0" w:space="0" w:color="auto"/>
                              </w:divBdr>
                              <w:divsChild>
                                <w:div w:id="1284656192">
                                  <w:marLeft w:val="0"/>
                                  <w:marRight w:val="0"/>
                                  <w:marTop w:val="0"/>
                                  <w:marBottom w:val="0"/>
                                  <w:divBdr>
                                    <w:top w:val="none" w:sz="0" w:space="0" w:color="auto"/>
                                    <w:left w:val="none" w:sz="0" w:space="0" w:color="auto"/>
                                    <w:bottom w:val="none" w:sz="0" w:space="0" w:color="auto"/>
                                    <w:right w:val="none" w:sz="0" w:space="0" w:color="auto"/>
                                  </w:divBdr>
                                  <w:divsChild>
                                    <w:div w:id="1702706339">
                                      <w:marLeft w:val="0"/>
                                      <w:marRight w:val="0"/>
                                      <w:marTop w:val="0"/>
                                      <w:marBottom w:val="0"/>
                                      <w:divBdr>
                                        <w:top w:val="none" w:sz="0" w:space="0" w:color="auto"/>
                                        <w:left w:val="none" w:sz="0" w:space="0" w:color="auto"/>
                                        <w:bottom w:val="none" w:sz="0" w:space="0" w:color="auto"/>
                                        <w:right w:val="none" w:sz="0" w:space="0" w:color="auto"/>
                                      </w:divBdr>
                                      <w:divsChild>
                                        <w:div w:id="2007509601">
                                          <w:marLeft w:val="0"/>
                                          <w:marRight w:val="0"/>
                                          <w:marTop w:val="0"/>
                                          <w:marBottom w:val="0"/>
                                          <w:divBdr>
                                            <w:top w:val="none" w:sz="0" w:space="0" w:color="auto"/>
                                            <w:left w:val="none" w:sz="0" w:space="0" w:color="auto"/>
                                            <w:bottom w:val="none" w:sz="0" w:space="0" w:color="auto"/>
                                            <w:right w:val="none" w:sz="0" w:space="0" w:color="auto"/>
                                          </w:divBdr>
                                          <w:divsChild>
                                            <w:div w:id="270934655">
                                              <w:marLeft w:val="0"/>
                                              <w:marRight w:val="0"/>
                                              <w:marTop w:val="0"/>
                                              <w:marBottom w:val="0"/>
                                              <w:divBdr>
                                                <w:top w:val="none" w:sz="0" w:space="0" w:color="auto"/>
                                                <w:left w:val="none" w:sz="0" w:space="0" w:color="auto"/>
                                                <w:bottom w:val="none" w:sz="0" w:space="0" w:color="auto"/>
                                                <w:right w:val="none" w:sz="0" w:space="0" w:color="auto"/>
                                              </w:divBdr>
                                              <w:divsChild>
                                                <w:div w:id="1014459256">
                                                  <w:marLeft w:val="0"/>
                                                  <w:marRight w:val="0"/>
                                                  <w:marTop w:val="0"/>
                                                  <w:marBottom w:val="0"/>
                                                  <w:divBdr>
                                                    <w:top w:val="none" w:sz="0" w:space="0" w:color="auto"/>
                                                    <w:left w:val="none" w:sz="0" w:space="0" w:color="auto"/>
                                                    <w:bottom w:val="none" w:sz="0" w:space="0" w:color="auto"/>
                                                    <w:right w:val="none" w:sz="0" w:space="0" w:color="auto"/>
                                                  </w:divBdr>
                                                  <w:divsChild>
                                                    <w:div w:id="80108031">
                                                      <w:marLeft w:val="0"/>
                                                      <w:marRight w:val="0"/>
                                                      <w:marTop w:val="0"/>
                                                      <w:marBottom w:val="0"/>
                                                      <w:divBdr>
                                                        <w:top w:val="none" w:sz="0" w:space="0" w:color="auto"/>
                                                        <w:left w:val="none" w:sz="0" w:space="0" w:color="auto"/>
                                                        <w:bottom w:val="none" w:sz="0" w:space="0" w:color="auto"/>
                                                        <w:right w:val="none" w:sz="0" w:space="0" w:color="auto"/>
                                                      </w:divBdr>
                                                      <w:divsChild>
                                                        <w:div w:id="1612519042">
                                                          <w:marLeft w:val="0"/>
                                                          <w:marRight w:val="0"/>
                                                          <w:marTop w:val="0"/>
                                                          <w:marBottom w:val="0"/>
                                                          <w:divBdr>
                                                            <w:top w:val="none" w:sz="0" w:space="0" w:color="auto"/>
                                                            <w:left w:val="none" w:sz="0" w:space="0" w:color="auto"/>
                                                            <w:bottom w:val="none" w:sz="0" w:space="0" w:color="auto"/>
                                                            <w:right w:val="none" w:sz="0" w:space="0" w:color="auto"/>
                                                          </w:divBdr>
                                                          <w:divsChild>
                                                            <w:div w:id="805587112">
                                                              <w:marLeft w:val="0"/>
                                                              <w:marRight w:val="0"/>
                                                              <w:marTop w:val="0"/>
                                                              <w:marBottom w:val="0"/>
                                                              <w:divBdr>
                                                                <w:top w:val="none" w:sz="0" w:space="0" w:color="auto"/>
                                                                <w:left w:val="none" w:sz="0" w:space="0" w:color="auto"/>
                                                                <w:bottom w:val="none" w:sz="0" w:space="0" w:color="auto"/>
                                                                <w:right w:val="none" w:sz="0" w:space="0" w:color="auto"/>
                                                              </w:divBdr>
                                                              <w:divsChild>
                                                                <w:div w:id="1009479912">
                                                                  <w:marLeft w:val="0"/>
                                                                  <w:marRight w:val="0"/>
                                                                  <w:marTop w:val="0"/>
                                                                  <w:marBottom w:val="0"/>
                                                                  <w:divBdr>
                                                                    <w:top w:val="none" w:sz="0" w:space="0" w:color="auto"/>
                                                                    <w:left w:val="none" w:sz="0" w:space="0" w:color="auto"/>
                                                                    <w:bottom w:val="none" w:sz="0" w:space="0" w:color="auto"/>
                                                                    <w:right w:val="none" w:sz="0" w:space="0" w:color="auto"/>
                                                                  </w:divBdr>
                                                                  <w:divsChild>
                                                                    <w:div w:id="679355996">
                                                                      <w:marLeft w:val="0"/>
                                                                      <w:marRight w:val="0"/>
                                                                      <w:marTop w:val="0"/>
                                                                      <w:marBottom w:val="0"/>
                                                                      <w:divBdr>
                                                                        <w:top w:val="none" w:sz="0" w:space="0" w:color="auto"/>
                                                                        <w:left w:val="none" w:sz="0" w:space="0" w:color="auto"/>
                                                                        <w:bottom w:val="none" w:sz="0" w:space="0" w:color="auto"/>
                                                                        <w:right w:val="none" w:sz="0" w:space="0" w:color="auto"/>
                                                                      </w:divBdr>
                                                                      <w:divsChild>
                                                                        <w:div w:id="1933586783">
                                                                          <w:marLeft w:val="0"/>
                                                                          <w:marRight w:val="0"/>
                                                                          <w:marTop w:val="0"/>
                                                                          <w:marBottom w:val="0"/>
                                                                          <w:divBdr>
                                                                            <w:top w:val="none" w:sz="0" w:space="0" w:color="auto"/>
                                                                            <w:left w:val="none" w:sz="0" w:space="0" w:color="auto"/>
                                                                            <w:bottom w:val="none" w:sz="0" w:space="0" w:color="auto"/>
                                                                            <w:right w:val="none" w:sz="0" w:space="0" w:color="auto"/>
                                                                          </w:divBdr>
                                                                          <w:divsChild>
                                                                            <w:div w:id="998116796">
                                                                              <w:marLeft w:val="0"/>
                                                                              <w:marRight w:val="0"/>
                                                                              <w:marTop w:val="0"/>
                                                                              <w:marBottom w:val="0"/>
                                                                              <w:divBdr>
                                                                                <w:top w:val="none" w:sz="0" w:space="0" w:color="auto"/>
                                                                                <w:left w:val="none" w:sz="0" w:space="0" w:color="auto"/>
                                                                                <w:bottom w:val="none" w:sz="0" w:space="0" w:color="auto"/>
                                                                                <w:right w:val="none" w:sz="0" w:space="0" w:color="auto"/>
                                                                              </w:divBdr>
                                                                              <w:divsChild>
                                                                                <w:div w:id="910122983">
                                                                                  <w:marLeft w:val="0"/>
                                                                                  <w:marRight w:val="0"/>
                                                                                  <w:marTop w:val="0"/>
                                                                                  <w:marBottom w:val="0"/>
                                                                                  <w:divBdr>
                                                                                    <w:top w:val="none" w:sz="0" w:space="0" w:color="auto"/>
                                                                                    <w:left w:val="none" w:sz="0" w:space="0" w:color="auto"/>
                                                                                    <w:bottom w:val="none" w:sz="0" w:space="0" w:color="auto"/>
                                                                                    <w:right w:val="none" w:sz="0" w:space="0" w:color="auto"/>
                                                                                  </w:divBdr>
                                                                                  <w:divsChild>
                                                                                    <w:div w:id="1983465715">
                                                                                      <w:marLeft w:val="0"/>
                                                                                      <w:marRight w:val="0"/>
                                                                                      <w:marTop w:val="0"/>
                                                                                      <w:marBottom w:val="0"/>
                                                                                      <w:divBdr>
                                                                                        <w:top w:val="none" w:sz="0" w:space="0" w:color="auto"/>
                                                                                        <w:left w:val="none" w:sz="0" w:space="0" w:color="auto"/>
                                                                                        <w:bottom w:val="none" w:sz="0" w:space="0" w:color="auto"/>
                                                                                        <w:right w:val="none" w:sz="0" w:space="0" w:color="auto"/>
                                                                                      </w:divBdr>
                                                                                      <w:divsChild>
                                                                                        <w:div w:id="1804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41253">
      <w:bodyDiv w:val="1"/>
      <w:marLeft w:val="0"/>
      <w:marRight w:val="0"/>
      <w:marTop w:val="0"/>
      <w:marBottom w:val="0"/>
      <w:divBdr>
        <w:top w:val="none" w:sz="0" w:space="0" w:color="auto"/>
        <w:left w:val="none" w:sz="0" w:space="0" w:color="auto"/>
        <w:bottom w:val="none" w:sz="0" w:space="0" w:color="auto"/>
        <w:right w:val="none" w:sz="0" w:space="0" w:color="auto"/>
      </w:divBdr>
    </w:div>
    <w:div w:id="20002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school-resources/accreditation/international-school-award" TargetMode="External"/><Relationship Id="rId13" Type="http://schemas.openxmlformats.org/officeDocument/2006/relationships/hyperlink" Target="https://nattalingo.co.uk/category/podcasts/" TargetMode="External"/><Relationship Id="rId18" Type="http://schemas.openxmlformats.org/officeDocument/2006/relationships/hyperlink" Target="http://changing-phase.blogspot.com/2019/03/primary-languages-white-pap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winning.net/en/pub/index.htm" TargetMode="External"/><Relationship Id="rId12" Type="http://schemas.openxmlformats.org/officeDocument/2006/relationships/hyperlink" Target="https://www.cavelanguages.co.uk/support-training" TargetMode="External"/><Relationship Id="rId17" Type="http://schemas.openxmlformats.org/officeDocument/2006/relationships/hyperlink" Target="http://www.ripl.uk/policy/" TargetMode="External"/><Relationship Id="rId2" Type="http://schemas.openxmlformats.org/officeDocument/2006/relationships/styles" Target="styles.xml"/><Relationship Id="rId16" Type="http://schemas.openxmlformats.org/officeDocument/2006/relationships/hyperlink" Target="https://www.tts-group.co.uk/talking-spanish-box-of-activities/1015873.html" TargetMode="External"/><Relationship Id="rId20" Type="http://schemas.openxmlformats.org/officeDocument/2006/relationships/hyperlink" Target="https://www.cavelanguages.co.uk/sharing-good-prac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languages.org.uk/events/competitions/french-pop-video-competition/" TargetMode="External"/><Relationship Id="rId5" Type="http://schemas.openxmlformats.org/officeDocument/2006/relationships/footnotes" Target="footnotes.xml"/><Relationship Id="rId15" Type="http://schemas.openxmlformats.org/officeDocument/2006/relationships/hyperlink" Target="https://www.tts-group.co.uk/talking-french-box-of-activities/1016137.html" TargetMode="External"/><Relationship Id="rId10" Type="http://schemas.openxmlformats.org/officeDocument/2006/relationships/hyperlink" Target="https://www.bbc.com/sport/av/supermovers/47131128?fbclid=IwAR30YEBevYicx6Xl_t_VYH53UGrR00dcEMSMr2tJIpr-07V58giWx0x1fi0" TargetMode="External"/><Relationship Id="rId19" Type="http://schemas.openxmlformats.org/officeDocument/2006/relationships/hyperlink" Target="https://www.cavelanguages.co.uk/sharing-good-practice" TargetMode="External"/><Relationship Id="rId4" Type="http://schemas.openxmlformats.org/officeDocument/2006/relationships/webSettings" Target="webSettings.xml"/><Relationship Id="rId9" Type="http://schemas.openxmlformats.org/officeDocument/2006/relationships/hyperlink" Target="https://www.eventbrite.co.uk/e/mfl-twitterati-conference-registration-52421762904" TargetMode="External"/><Relationship Id="rId14" Type="http://schemas.openxmlformats.org/officeDocument/2006/relationships/hyperlink" Target="https://www.goethe.de/ins/gb/en/spr/unt/kum/dfk/dwb.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4</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Sue Cave</cp:lastModifiedBy>
  <cp:revision>71</cp:revision>
  <dcterms:created xsi:type="dcterms:W3CDTF">2014-11-05T19:52:00Z</dcterms:created>
  <dcterms:modified xsi:type="dcterms:W3CDTF">2019-03-26T14:40:00Z</dcterms:modified>
</cp:coreProperties>
</file>