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2DA" w:rsidRDefault="00D352DA" w:rsidP="00D352DA">
      <w:pPr>
        <w:jc w:val="center"/>
        <w:rPr>
          <w:b/>
          <w:bCs/>
          <w:color w:val="1F497D"/>
          <w:sz w:val="24"/>
          <w:szCs w:val="24"/>
        </w:rPr>
      </w:pPr>
    </w:p>
    <w:p w:rsidR="00D352DA" w:rsidRDefault="00D352DA" w:rsidP="00D352DA">
      <w:pPr>
        <w:jc w:val="center"/>
        <w:rPr>
          <w:b/>
          <w:bCs/>
          <w:sz w:val="24"/>
          <w:szCs w:val="24"/>
        </w:rPr>
      </w:pPr>
      <w:r>
        <w:rPr>
          <w:b/>
          <w:bCs/>
          <w:sz w:val="24"/>
          <w:szCs w:val="24"/>
        </w:rPr>
        <w:t>Cave Languages</w:t>
      </w:r>
    </w:p>
    <w:p w:rsidR="00D352DA" w:rsidRDefault="00D352DA" w:rsidP="00D352DA">
      <w:pPr>
        <w:jc w:val="center"/>
        <w:rPr>
          <w:b/>
          <w:bCs/>
          <w:sz w:val="24"/>
          <w:szCs w:val="24"/>
        </w:rPr>
      </w:pPr>
      <w:bookmarkStart w:id="0" w:name="_GoBack"/>
      <w:bookmarkEnd w:id="0"/>
      <w:r>
        <w:rPr>
          <w:b/>
          <w:bCs/>
          <w:sz w:val="24"/>
          <w:szCs w:val="24"/>
        </w:rPr>
        <w:t xml:space="preserve">Primary Language Update – </w:t>
      </w:r>
      <w:r>
        <w:rPr>
          <w:b/>
          <w:bCs/>
          <w:sz w:val="24"/>
          <w:szCs w:val="24"/>
        </w:rPr>
        <w:t>May</w:t>
      </w:r>
      <w:r>
        <w:rPr>
          <w:b/>
          <w:bCs/>
          <w:sz w:val="24"/>
          <w:szCs w:val="24"/>
        </w:rPr>
        <w:t xml:space="preserve"> 2019</w:t>
      </w:r>
    </w:p>
    <w:p w:rsidR="00D352DA" w:rsidRDefault="00D352DA" w:rsidP="00D352DA">
      <w:pPr>
        <w:rPr>
          <w:b/>
          <w:bCs/>
          <w:color w:val="1F497D"/>
          <w:sz w:val="24"/>
          <w:szCs w:val="24"/>
        </w:rPr>
      </w:pPr>
    </w:p>
    <w:p w:rsidR="00D352DA" w:rsidRDefault="00D352DA" w:rsidP="00D352DA">
      <w:pPr>
        <w:rPr>
          <w:b/>
          <w:bCs/>
          <w:color w:val="1F497D"/>
          <w:sz w:val="24"/>
          <w:szCs w:val="24"/>
        </w:rPr>
      </w:pPr>
      <w:r>
        <w:rPr>
          <w:b/>
          <w:bCs/>
          <w:color w:val="1F497D"/>
          <w:sz w:val="24"/>
          <w:szCs w:val="24"/>
        </w:rPr>
        <w:t>Primary MFL Conferences</w:t>
      </w:r>
    </w:p>
    <w:p w:rsidR="00D352DA" w:rsidRDefault="00D352DA" w:rsidP="00D352DA">
      <w:pPr>
        <w:jc w:val="center"/>
        <w:rPr>
          <w:b/>
          <w:bCs/>
          <w:color w:val="1F497D"/>
          <w:sz w:val="24"/>
          <w:szCs w:val="24"/>
        </w:rPr>
      </w:pPr>
    </w:p>
    <w:p w:rsidR="00D352DA" w:rsidRDefault="00D352DA" w:rsidP="00D352DA">
      <w:pPr>
        <w:rPr>
          <w:b/>
          <w:bCs/>
          <w:sz w:val="24"/>
          <w:szCs w:val="24"/>
        </w:rPr>
      </w:pPr>
      <w:r>
        <w:rPr>
          <w:b/>
          <w:bCs/>
          <w:sz w:val="24"/>
          <w:szCs w:val="24"/>
        </w:rPr>
        <w:t>ALL Language World</w:t>
      </w:r>
    </w:p>
    <w:p w:rsidR="00D352DA" w:rsidRDefault="00D352DA" w:rsidP="00D352DA">
      <w:pPr>
        <w:rPr>
          <w:sz w:val="24"/>
          <w:szCs w:val="24"/>
        </w:rPr>
      </w:pPr>
      <w:r>
        <w:rPr>
          <w:sz w:val="24"/>
          <w:szCs w:val="24"/>
        </w:rPr>
        <w:t>If you were not able to attend the Association for Language Learning conference in March, you might be interested to know that you can access most of the presentations which were given there. Makes for some interesting reading.</w:t>
      </w:r>
    </w:p>
    <w:p w:rsidR="00D352DA" w:rsidRDefault="00D352DA" w:rsidP="00D352DA">
      <w:pPr>
        <w:rPr>
          <w:sz w:val="24"/>
          <w:szCs w:val="24"/>
        </w:rPr>
      </w:pPr>
      <w:hyperlink r:id="rId4" w:history="1">
        <w:r>
          <w:rPr>
            <w:rStyle w:val="Hyperlink"/>
            <w:sz w:val="24"/>
            <w:szCs w:val="24"/>
          </w:rPr>
          <w:t>https://www.kc-jones.co.uk/lw2019</w:t>
        </w:r>
      </w:hyperlink>
    </w:p>
    <w:p w:rsidR="00D352DA" w:rsidRDefault="00D352DA" w:rsidP="00D352DA">
      <w:pPr>
        <w:rPr>
          <w:sz w:val="24"/>
          <w:szCs w:val="24"/>
        </w:rPr>
      </w:pPr>
    </w:p>
    <w:p w:rsidR="00D352DA" w:rsidRDefault="00D352DA" w:rsidP="00D352DA">
      <w:pPr>
        <w:rPr>
          <w:b/>
          <w:bCs/>
          <w:sz w:val="24"/>
          <w:szCs w:val="24"/>
        </w:rPr>
      </w:pPr>
      <w:r>
        <w:rPr>
          <w:b/>
          <w:bCs/>
          <w:sz w:val="24"/>
          <w:szCs w:val="24"/>
        </w:rPr>
        <w:t>University of Chichester MFL Conference</w:t>
      </w:r>
    </w:p>
    <w:p w:rsidR="00D352DA" w:rsidRDefault="00D352DA" w:rsidP="00D352DA">
      <w:pPr>
        <w:rPr>
          <w:sz w:val="24"/>
          <w:szCs w:val="24"/>
        </w:rPr>
      </w:pPr>
      <w:r>
        <w:rPr>
          <w:sz w:val="24"/>
          <w:szCs w:val="24"/>
        </w:rPr>
        <w:t>A Modern Foreign Language conference will be taking place at the University of Chichester on Wednesday 19</w:t>
      </w:r>
      <w:r>
        <w:rPr>
          <w:sz w:val="24"/>
          <w:szCs w:val="24"/>
          <w:vertAlign w:val="superscript"/>
        </w:rPr>
        <w:t>th</w:t>
      </w:r>
      <w:r>
        <w:rPr>
          <w:sz w:val="24"/>
          <w:szCs w:val="24"/>
        </w:rPr>
        <w:t xml:space="preserve"> June 2019. This conference is for both primary and secondary foreign language teachers. You will find details of the workshops here. Looks good.</w:t>
      </w:r>
    </w:p>
    <w:p w:rsidR="00D352DA" w:rsidRDefault="00D352DA" w:rsidP="00D352DA">
      <w:pPr>
        <w:rPr>
          <w:sz w:val="24"/>
          <w:szCs w:val="24"/>
        </w:rPr>
      </w:pPr>
      <w:hyperlink r:id="rId5" w:history="1">
        <w:r>
          <w:rPr>
            <w:rStyle w:val="Hyperlink"/>
            <w:sz w:val="24"/>
            <w:szCs w:val="24"/>
          </w:rPr>
          <w:t>https://d3mcbia3evjswv.cloudfront.net/files/MFL%20Conference%20Agenda%202019%202.pdf</w:t>
        </w:r>
      </w:hyperlink>
    </w:p>
    <w:p w:rsidR="00D352DA" w:rsidRDefault="00D352DA" w:rsidP="00D352DA">
      <w:pPr>
        <w:rPr>
          <w:sz w:val="24"/>
          <w:szCs w:val="24"/>
        </w:rPr>
      </w:pPr>
    </w:p>
    <w:p w:rsidR="00D352DA" w:rsidRDefault="00D352DA" w:rsidP="00D352DA">
      <w:pPr>
        <w:rPr>
          <w:b/>
          <w:bCs/>
          <w:sz w:val="24"/>
          <w:szCs w:val="24"/>
        </w:rPr>
      </w:pPr>
      <w:r>
        <w:rPr>
          <w:b/>
          <w:bCs/>
          <w:sz w:val="24"/>
          <w:szCs w:val="24"/>
        </w:rPr>
        <w:t>East Midlands Primary Languages Conference</w:t>
      </w:r>
    </w:p>
    <w:p w:rsidR="00D352DA" w:rsidRDefault="00D352DA" w:rsidP="00D352DA">
      <w:pPr>
        <w:rPr>
          <w:sz w:val="24"/>
          <w:szCs w:val="24"/>
        </w:rPr>
      </w:pPr>
      <w:r>
        <w:rPr>
          <w:sz w:val="24"/>
          <w:szCs w:val="24"/>
        </w:rPr>
        <w:t>This conference will take place in Nottingham on Monday 10</w:t>
      </w:r>
      <w:r>
        <w:rPr>
          <w:sz w:val="24"/>
          <w:szCs w:val="24"/>
          <w:vertAlign w:val="superscript"/>
        </w:rPr>
        <w:t>th</w:t>
      </w:r>
      <w:r>
        <w:rPr>
          <w:sz w:val="24"/>
          <w:szCs w:val="24"/>
        </w:rPr>
        <w:t xml:space="preserve"> June. The key note speaker will be Dr Michael Wardle, Her Majesty’s Inspector National Lead for MFL. There are 4 workshops with a choice of 3 for each. To find out more information, go here</w:t>
      </w:r>
    </w:p>
    <w:p w:rsidR="00D352DA" w:rsidRDefault="00D352DA" w:rsidP="00D352DA">
      <w:pPr>
        <w:rPr>
          <w:sz w:val="24"/>
          <w:szCs w:val="24"/>
        </w:rPr>
      </w:pPr>
      <w:hyperlink r:id="rId6" w:history="1">
        <w:r>
          <w:rPr>
            <w:rStyle w:val="Hyperlink"/>
            <w:sz w:val="24"/>
            <w:szCs w:val="24"/>
          </w:rPr>
          <w:t>https://www.eventbrite.co.uk/e/east-midlands-primary-languages-conference-tickets-59118049678</w:t>
        </w:r>
      </w:hyperlink>
    </w:p>
    <w:p w:rsidR="00D352DA" w:rsidRDefault="00D352DA" w:rsidP="00D352DA">
      <w:pPr>
        <w:rPr>
          <w:sz w:val="24"/>
          <w:szCs w:val="24"/>
        </w:rPr>
      </w:pPr>
    </w:p>
    <w:p w:rsidR="00D352DA" w:rsidRDefault="00D352DA" w:rsidP="00D352DA">
      <w:pPr>
        <w:rPr>
          <w:b/>
          <w:bCs/>
          <w:sz w:val="24"/>
          <w:szCs w:val="24"/>
        </w:rPr>
      </w:pPr>
      <w:r>
        <w:rPr>
          <w:b/>
          <w:bCs/>
          <w:sz w:val="24"/>
          <w:szCs w:val="24"/>
        </w:rPr>
        <w:t>North West Primary Languages Conference</w:t>
      </w:r>
    </w:p>
    <w:p w:rsidR="00D352DA" w:rsidRDefault="00D352DA" w:rsidP="00D352DA">
      <w:pPr>
        <w:rPr>
          <w:sz w:val="24"/>
          <w:szCs w:val="24"/>
        </w:rPr>
      </w:pPr>
      <w:r>
        <w:rPr>
          <w:sz w:val="24"/>
          <w:szCs w:val="24"/>
        </w:rPr>
        <w:t>The Primary Languages Network is organising a conference in Lymm Cheshire on Thursday 27</w:t>
      </w:r>
      <w:r>
        <w:rPr>
          <w:sz w:val="24"/>
          <w:szCs w:val="24"/>
          <w:vertAlign w:val="superscript"/>
        </w:rPr>
        <w:t>th</w:t>
      </w:r>
      <w:r>
        <w:rPr>
          <w:sz w:val="24"/>
          <w:szCs w:val="24"/>
        </w:rPr>
        <w:t xml:space="preserve"> June. There are a variety of speakers including another chance to catch Dr Michael Wardle speak. For more information, go here</w:t>
      </w:r>
    </w:p>
    <w:p w:rsidR="00D352DA" w:rsidRDefault="00D352DA" w:rsidP="00D352DA">
      <w:pPr>
        <w:rPr>
          <w:sz w:val="24"/>
          <w:szCs w:val="24"/>
        </w:rPr>
      </w:pPr>
      <w:hyperlink r:id="rId7" w:history="1">
        <w:r>
          <w:rPr>
            <w:rStyle w:val="Hyperlink"/>
            <w:sz w:val="24"/>
            <w:szCs w:val="24"/>
          </w:rPr>
          <w:t>https://www.eventbrite.co.uk/e/north-west-primary-languages-conference-2019-tickets-57987633573?aff=odeimcmailchimp&amp;mc_cid=61bb6c2936&amp;mc_eid=01646642fc</w:t>
        </w:r>
      </w:hyperlink>
    </w:p>
    <w:p w:rsidR="00D352DA" w:rsidRDefault="00D352DA" w:rsidP="00D352DA">
      <w:pPr>
        <w:rPr>
          <w:sz w:val="24"/>
          <w:szCs w:val="24"/>
        </w:rPr>
      </w:pPr>
    </w:p>
    <w:p w:rsidR="00D352DA" w:rsidRDefault="00D352DA" w:rsidP="00D352DA">
      <w:pPr>
        <w:rPr>
          <w:b/>
          <w:bCs/>
          <w:sz w:val="24"/>
          <w:szCs w:val="24"/>
        </w:rPr>
      </w:pPr>
      <w:r>
        <w:rPr>
          <w:b/>
          <w:bCs/>
          <w:sz w:val="24"/>
          <w:szCs w:val="24"/>
        </w:rPr>
        <w:t>University of Southampton -  Foreign Language Literacy in Primary Practice</w:t>
      </w:r>
    </w:p>
    <w:p w:rsidR="00D352DA" w:rsidRDefault="00D352DA" w:rsidP="00D352DA">
      <w:pPr>
        <w:rPr>
          <w:sz w:val="24"/>
          <w:szCs w:val="24"/>
        </w:rPr>
      </w:pPr>
      <w:r>
        <w:rPr>
          <w:sz w:val="24"/>
          <w:szCs w:val="24"/>
        </w:rPr>
        <w:t>This is FREE one day event on Friday 19</w:t>
      </w:r>
      <w:r>
        <w:rPr>
          <w:sz w:val="24"/>
          <w:szCs w:val="24"/>
          <w:vertAlign w:val="superscript"/>
        </w:rPr>
        <w:t>th</w:t>
      </w:r>
      <w:r>
        <w:rPr>
          <w:sz w:val="24"/>
          <w:szCs w:val="24"/>
        </w:rPr>
        <w:t xml:space="preserve"> July in Southampton. There will be 3 guest speakers and workshops on foreign language literacy practice, authentic texts and writing. Lunch and afternoon tea are also included. I don’t have a weblink yet, once I do, I will add it to my Sharing Good Practice page. In the meantime, if you are interested, please contact me and I will give you the email address to book a place.</w:t>
      </w:r>
    </w:p>
    <w:p w:rsidR="00D352DA" w:rsidRDefault="00D352DA" w:rsidP="00D352DA">
      <w:pPr>
        <w:rPr>
          <w:sz w:val="24"/>
          <w:szCs w:val="24"/>
        </w:rPr>
      </w:pPr>
    </w:p>
    <w:p w:rsidR="00D352DA" w:rsidRDefault="00D352DA" w:rsidP="00D352DA">
      <w:pPr>
        <w:rPr>
          <w:b/>
          <w:bCs/>
          <w:color w:val="1F497D"/>
          <w:sz w:val="24"/>
          <w:szCs w:val="24"/>
        </w:rPr>
      </w:pPr>
      <w:r>
        <w:rPr>
          <w:b/>
          <w:bCs/>
          <w:color w:val="1F497D"/>
          <w:sz w:val="24"/>
          <w:szCs w:val="24"/>
        </w:rPr>
        <w:t>French Playground Games</w:t>
      </w:r>
    </w:p>
    <w:p w:rsidR="00D352DA" w:rsidRDefault="00D352DA" w:rsidP="00D352DA">
      <w:pPr>
        <w:rPr>
          <w:sz w:val="24"/>
          <w:szCs w:val="24"/>
        </w:rPr>
      </w:pPr>
      <w:r>
        <w:rPr>
          <w:sz w:val="24"/>
          <w:szCs w:val="24"/>
        </w:rPr>
        <w:t>If you are looking for some French traditional playground games, this website describes several which all look like fun. These might prove useful now that the warmer weather is here.</w:t>
      </w:r>
    </w:p>
    <w:p w:rsidR="00D352DA" w:rsidRDefault="00D352DA" w:rsidP="00D352DA">
      <w:pPr>
        <w:rPr>
          <w:sz w:val="24"/>
          <w:szCs w:val="24"/>
        </w:rPr>
      </w:pPr>
      <w:hyperlink r:id="rId8" w:history="1">
        <w:r>
          <w:rPr>
            <w:rStyle w:val="Hyperlink"/>
            <w:sz w:val="24"/>
            <w:szCs w:val="24"/>
          </w:rPr>
          <w:t>https://www.bienenseigner.com/anciens-jeux/?fbclid=IwAR0WYIB0Mc-sArEzRGyRrixl49yXIcH_iWqY3KS6nWp8kxP97ze0SqE1iFw</w:t>
        </w:r>
      </w:hyperlink>
    </w:p>
    <w:p w:rsidR="00D352DA" w:rsidRDefault="00D352DA" w:rsidP="00D352DA">
      <w:pPr>
        <w:rPr>
          <w:sz w:val="24"/>
          <w:szCs w:val="24"/>
        </w:rPr>
      </w:pPr>
    </w:p>
    <w:p w:rsidR="00D352DA" w:rsidRDefault="00D352DA" w:rsidP="00D352DA">
      <w:pPr>
        <w:jc w:val="center"/>
        <w:rPr>
          <w:b/>
          <w:bCs/>
          <w:color w:val="1F497D"/>
          <w:sz w:val="24"/>
          <w:szCs w:val="24"/>
        </w:rPr>
      </w:pPr>
      <w:r>
        <w:rPr>
          <w:b/>
          <w:bCs/>
          <w:color w:val="1F497D"/>
          <w:sz w:val="24"/>
          <w:szCs w:val="24"/>
        </w:rPr>
        <w:t>Eurovision Song Contest</w:t>
      </w:r>
    </w:p>
    <w:p w:rsidR="00D352DA" w:rsidRDefault="00D352DA" w:rsidP="00D352DA">
      <w:pPr>
        <w:rPr>
          <w:sz w:val="24"/>
          <w:szCs w:val="24"/>
        </w:rPr>
      </w:pPr>
      <w:r>
        <w:rPr>
          <w:sz w:val="24"/>
          <w:szCs w:val="24"/>
        </w:rPr>
        <w:t>If you are thinking of designing a lesson around the forthcoming Eurovision Song Contest then this site might be useful. Here is a link to a page on the Eurovision website which groups together all the songs sung in a language which is not English – 18 different languages in all. The final is on the 18</w:t>
      </w:r>
      <w:r>
        <w:rPr>
          <w:sz w:val="24"/>
          <w:szCs w:val="24"/>
          <w:vertAlign w:val="superscript"/>
        </w:rPr>
        <w:t>th</w:t>
      </w:r>
      <w:r>
        <w:rPr>
          <w:sz w:val="24"/>
          <w:szCs w:val="24"/>
        </w:rPr>
        <w:t xml:space="preserve"> May.</w:t>
      </w:r>
    </w:p>
    <w:p w:rsidR="00D352DA" w:rsidRDefault="00D352DA" w:rsidP="00D352DA">
      <w:pPr>
        <w:rPr>
          <w:sz w:val="24"/>
          <w:szCs w:val="24"/>
        </w:rPr>
      </w:pPr>
      <w:hyperlink r:id="rId9" w:history="1">
        <w:r>
          <w:rPr>
            <w:rStyle w:val="Hyperlink"/>
            <w:sz w:val="24"/>
            <w:szCs w:val="24"/>
          </w:rPr>
          <w:t>https://eurovision.tv/story/eurovision-class-of-2019-languages?fbclid=IwAR3JutQ6S2k0g2wZM1i95iNAdN7ulYNvSqoWw79OoOL0nCNO6Roa5twtN38</w:t>
        </w:r>
      </w:hyperlink>
    </w:p>
    <w:p w:rsidR="00D352DA" w:rsidRDefault="00D352DA" w:rsidP="00D352DA">
      <w:pPr>
        <w:rPr>
          <w:sz w:val="24"/>
          <w:szCs w:val="24"/>
        </w:rPr>
      </w:pPr>
    </w:p>
    <w:p w:rsidR="00D352DA" w:rsidRDefault="00D352DA" w:rsidP="00D352DA">
      <w:pPr>
        <w:rPr>
          <w:b/>
          <w:bCs/>
          <w:color w:val="1F497D"/>
          <w:sz w:val="24"/>
          <w:szCs w:val="24"/>
        </w:rPr>
      </w:pPr>
      <w:r>
        <w:rPr>
          <w:b/>
          <w:bCs/>
          <w:color w:val="1F497D"/>
          <w:sz w:val="24"/>
          <w:szCs w:val="24"/>
        </w:rPr>
        <w:t>Free Latin Course for Teachers</w:t>
      </w:r>
    </w:p>
    <w:p w:rsidR="00D352DA" w:rsidRDefault="00D352DA" w:rsidP="00D352DA">
      <w:pPr>
        <w:rPr>
          <w:sz w:val="24"/>
          <w:szCs w:val="24"/>
        </w:rPr>
      </w:pPr>
      <w:r>
        <w:rPr>
          <w:sz w:val="24"/>
          <w:szCs w:val="24"/>
        </w:rPr>
        <w:t>If you have never learnt Latin and you would like to do so ‘Classics for All’ is offering a free 6-week Latin course for beginners on Saturday afternoons at Westminster School in London in the Autumn Term. Here is more information</w:t>
      </w:r>
    </w:p>
    <w:p w:rsidR="00D352DA" w:rsidRDefault="00D352DA" w:rsidP="00D352DA">
      <w:pPr>
        <w:rPr>
          <w:sz w:val="24"/>
          <w:szCs w:val="24"/>
        </w:rPr>
      </w:pPr>
      <w:hyperlink r:id="rId10" w:history="1">
        <w:r>
          <w:rPr>
            <w:rStyle w:val="Hyperlink"/>
            <w:sz w:val="24"/>
            <w:szCs w:val="24"/>
          </w:rPr>
          <w:t>https://www.all-languages.org.uk/corporate-member/corporate-member-news/classics-for-all-free-6-week-beginner-latin-course-for-mfl-teachers/</w:t>
        </w:r>
      </w:hyperlink>
    </w:p>
    <w:p w:rsidR="00D352DA" w:rsidRDefault="00D352DA" w:rsidP="00D352DA">
      <w:pPr>
        <w:rPr>
          <w:sz w:val="24"/>
          <w:szCs w:val="24"/>
        </w:rPr>
      </w:pPr>
    </w:p>
    <w:p w:rsidR="00D352DA" w:rsidRDefault="00D352DA" w:rsidP="00D352DA">
      <w:pPr>
        <w:rPr>
          <w:sz w:val="24"/>
          <w:szCs w:val="24"/>
        </w:rPr>
      </w:pPr>
      <w:r>
        <w:rPr>
          <w:b/>
          <w:bCs/>
          <w:color w:val="1F497D"/>
          <w:sz w:val="24"/>
          <w:szCs w:val="24"/>
        </w:rPr>
        <w:t>Thames Valley Primary MFL Support and Network Meeting</w:t>
      </w:r>
    </w:p>
    <w:p w:rsidR="00D352DA" w:rsidRDefault="00D352DA" w:rsidP="00D352DA">
      <w:pPr>
        <w:rPr>
          <w:sz w:val="24"/>
          <w:szCs w:val="24"/>
        </w:rPr>
      </w:pPr>
      <w:r>
        <w:rPr>
          <w:sz w:val="24"/>
          <w:szCs w:val="24"/>
        </w:rPr>
        <w:t xml:space="preserve">The summer term meeting of the ‘Thames Valley Primary MFL Network and Support Meeting’ will take place on </w:t>
      </w:r>
      <w:r>
        <w:rPr>
          <w:b/>
          <w:bCs/>
          <w:sz w:val="24"/>
          <w:szCs w:val="24"/>
        </w:rPr>
        <w:t>Wednesday 12th June</w:t>
      </w:r>
      <w:r>
        <w:rPr>
          <w:sz w:val="24"/>
          <w:szCs w:val="24"/>
        </w:rPr>
        <w:t xml:space="preserve"> at 4.15pm at All Saints Primary School, Wokingham. The main focus of this meeting will be the </w:t>
      </w:r>
      <w:r>
        <w:rPr>
          <w:b/>
          <w:bCs/>
          <w:sz w:val="24"/>
          <w:szCs w:val="24"/>
        </w:rPr>
        <w:t>‘Using songs to teach a foreign language’</w:t>
      </w:r>
      <w:r>
        <w:rPr>
          <w:sz w:val="24"/>
          <w:szCs w:val="24"/>
        </w:rPr>
        <w:t>. Please can you let me know if you are going to attend so that we know how many to accommodate and create a list of names for the school office reception. It is free to attend. Hope to see you there. You will find more information here</w:t>
      </w:r>
    </w:p>
    <w:p w:rsidR="00D352DA" w:rsidRDefault="00D352DA" w:rsidP="00D352DA">
      <w:pPr>
        <w:rPr>
          <w:sz w:val="24"/>
          <w:szCs w:val="24"/>
        </w:rPr>
      </w:pPr>
      <w:hyperlink r:id="rId11" w:history="1">
        <w:r>
          <w:rPr>
            <w:rStyle w:val="Hyperlink"/>
            <w:sz w:val="24"/>
            <w:szCs w:val="24"/>
          </w:rPr>
          <w:t>https://www.cavelanguages.co.uk/thames-valley-primary-hub</w:t>
        </w:r>
      </w:hyperlink>
    </w:p>
    <w:p w:rsidR="00D352DA" w:rsidRDefault="00D352DA" w:rsidP="00D352DA">
      <w:pPr>
        <w:rPr>
          <w:sz w:val="24"/>
          <w:szCs w:val="24"/>
        </w:rPr>
      </w:pPr>
    </w:p>
    <w:p w:rsidR="00D352DA" w:rsidRDefault="00D352DA" w:rsidP="00D352DA">
      <w:pPr>
        <w:rPr>
          <w:sz w:val="24"/>
          <w:szCs w:val="24"/>
        </w:rPr>
      </w:pPr>
      <w:r>
        <w:rPr>
          <w:b/>
          <w:bCs/>
          <w:color w:val="1F497D"/>
          <w:sz w:val="24"/>
          <w:szCs w:val="24"/>
        </w:rPr>
        <w:t>Write Away!</w:t>
      </w:r>
    </w:p>
    <w:p w:rsidR="00D352DA" w:rsidRDefault="00D352DA" w:rsidP="00D352DA">
      <w:pPr>
        <w:rPr>
          <w:sz w:val="24"/>
          <w:szCs w:val="24"/>
        </w:rPr>
      </w:pPr>
      <w:r>
        <w:rPr>
          <w:sz w:val="24"/>
          <w:szCs w:val="24"/>
        </w:rPr>
        <w:t>‘Write Away!’ is an exciting new project from Light Bulb Languages. It is an online magazine for celebrating the writing that primary children do in their language lessons. If you would like to share a piece of writing which a child in your class has written, go to the website below to find out what you need to do. The deadline for the first edition is Friday 24</w:t>
      </w:r>
      <w:r>
        <w:rPr>
          <w:sz w:val="24"/>
          <w:szCs w:val="24"/>
          <w:vertAlign w:val="superscript"/>
        </w:rPr>
        <w:t>th</w:t>
      </w:r>
      <w:r>
        <w:rPr>
          <w:sz w:val="24"/>
          <w:szCs w:val="24"/>
        </w:rPr>
        <w:t xml:space="preserve"> May.</w:t>
      </w:r>
    </w:p>
    <w:p w:rsidR="00D352DA" w:rsidRDefault="00D352DA" w:rsidP="00D352DA">
      <w:pPr>
        <w:rPr>
          <w:sz w:val="24"/>
          <w:szCs w:val="24"/>
        </w:rPr>
      </w:pPr>
      <w:hyperlink r:id="rId12" w:history="1">
        <w:r>
          <w:rPr>
            <w:rStyle w:val="Hyperlink"/>
            <w:sz w:val="24"/>
            <w:szCs w:val="24"/>
          </w:rPr>
          <w:t>https://www.lightbulblanguages.co.uk/writeaway.htm?fbclid=IwAR2bfOrFdhqorkZ4nqWu-VCHLjUPbJy8wdZmqnnQNgWHpSkYmBv4o6EZunI</w:t>
        </w:r>
      </w:hyperlink>
    </w:p>
    <w:p w:rsidR="00D352DA" w:rsidRDefault="00D352DA" w:rsidP="00D352DA">
      <w:pPr>
        <w:rPr>
          <w:sz w:val="24"/>
          <w:szCs w:val="24"/>
        </w:rPr>
      </w:pPr>
    </w:p>
    <w:p w:rsidR="00D352DA" w:rsidRDefault="00D352DA" w:rsidP="00D352DA">
      <w:pPr>
        <w:rPr>
          <w:sz w:val="24"/>
          <w:szCs w:val="24"/>
        </w:rPr>
      </w:pPr>
      <w:r>
        <w:rPr>
          <w:b/>
          <w:bCs/>
          <w:color w:val="1F497D"/>
          <w:sz w:val="24"/>
          <w:szCs w:val="24"/>
        </w:rPr>
        <w:t>Cave Languages Training Courses 2019-20</w:t>
      </w:r>
    </w:p>
    <w:p w:rsidR="00D352DA" w:rsidRDefault="00D352DA" w:rsidP="00D352DA">
      <w:pPr>
        <w:rPr>
          <w:sz w:val="24"/>
          <w:szCs w:val="24"/>
        </w:rPr>
      </w:pPr>
      <w:r>
        <w:rPr>
          <w:sz w:val="24"/>
          <w:szCs w:val="24"/>
        </w:rPr>
        <w:t>The dates for the ‘Cave Languages’ training courses are now available. Once again there will be French linguistic up-skilling and methodology courses for the Cave Languages scheme of work. The cost of the training has been held at the same price as in previous years and there are discounted prices for schools making multiple bookings. You can find out more information here</w:t>
      </w:r>
    </w:p>
    <w:p w:rsidR="00D352DA" w:rsidRDefault="00D352DA" w:rsidP="00D352DA">
      <w:pPr>
        <w:rPr>
          <w:sz w:val="24"/>
          <w:szCs w:val="24"/>
        </w:rPr>
      </w:pPr>
      <w:hyperlink r:id="rId13" w:history="1">
        <w:r>
          <w:rPr>
            <w:rStyle w:val="Hyperlink"/>
            <w:sz w:val="24"/>
            <w:szCs w:val="24"/>
          </w:rPr>
          <w:t>https://www.cavelanguages.co.uk/support-training</w:t>
        </w:r>
      </w:hyperlink>
    </w:p>
    <w:p w:rsidR="00D352DA" w:rsidRDefault="00D352DA" w:rsidP="00D352DA">
      <w:pPr>
        <w:rPr>
          <w:sz w:val="24"/>
          <w:szCs w:val="24"/>
        </w:rPr>
      </w:pPr>
      <w:r>
        <w:rPr>
          <w:sz w:val="24"/>
          <w:szCs w:val="24"/>
        </w:rPr>
        <w:t>Please contact if you have any queries or need advice.</w:t>
      </w:r>
    </w:p>
    <w:p w:rsidR="00D352DA" w:rsidRDefault="00D352DA" w:rsidP="00D352DA">
      <w:pPr>
        <w:rPr>
          <w:sz w:val="24"/>
          <w:szCs w:val="24"/>
        </w:rPr>
      </w:pPr>
    </w:p>
    <w:p w:rsidR="00D352DA" w:rsidRDefault="00D352DA" w:rsidP="00D352DA">
      <w:pPr>
        <w:rPr>
          <w:sz w:val="24"/>
          <w:szCs w:val="24"/>
        </w:rPr>
      </w:pPr>
      <w:r>
        <w:rPr>
          <w:b/>
          <w:bCs/>
          <w:color w:val="1F497D"/>
          <w:sz w:val="24"/>
          <w:szCs w:val="24"/>
        </w:rPr>
        <w:t>French Pop Video Finalists</w:t>
      </w:r>
    </w:p>
    <w:p w:rsidR="00D352DA" w:rsidRDefault="00D352DA" w:rsidP="00D352DA">
      <w:pPr>
        <w:rPr>
          <w:sz w:val="24"/>
          <w:szCs w:val="24"/>
        </w:rPr>
      </w:pPr>
      <w:r>
        <w:rPr>
          <w:sz w:val="24"/>
          <w:szCs w:val="24"/>
        </w:rPr>
        <w:t>You may remember in a previous update I mentioned a competition for a French Pop Video. The list of finalists have now been announced and you can see the entries on the You tube link below. They are very inspiring, if you didn’t enter this year, maybe next?</w:t>
      </w:r>
    </w:p>
    <w:p w:rsidR="00D352DA" w:rsidRDefault="00D352DA" w:rsidP="00D352DA">
      <w:pPr>
        <w:rPr>
          <w:sz w:val="24"/>
          <w:szCs w:val="24"/>
        </w:rPr>
      </w:pPr>
      <w:hyperlink r:id="rId14" w:history="1">
        <w:r>
          <w:rPr>
            <w:rStyle w:val="Hyperlink"/>
            <w:sz w:val="24"/>
            <w:szCs w:val="24"/>
          </w:rPr>
          <w:t>https://www.youtube.com/watch?v=CKhU7EjpP4I&amp;list=PLE5zV1eHIMCM2cY0-J_v-u4vAA3utkg56&amp;index=4</w:t>
        </w:r>
      </w:hyperlink>
    </w:p>
    <w:p w:rsidR="00D352DA" w:rsidRDefault="00D352DA" w:rsidP="00D352DA">
      <w:pPr>
        <w:rPr>
          <w:sz w:val="24"/>
          <w:szCs w:val="24"/>
        </w:rPr>
      </w:pPr>
    </w:p>
    <w:p w:rsidR="00D352DA" w:rsidRDefault="00D352DA" w:rsidP="00D352DA">
      <w:pPr>
        <w:rPr>
          <w:sz w:val="24"/>
          <w:szCs w:val="24"/>
        </w:rPr>
      </w:pPr>
      <w:r>
        <w:rPr>
          <w:sz w:val="24"/>
          <w:szCs w:val="24"/>
        </w:rPr>
        <w:t>Enjoy the half term when it arrives.</w:t>
      </w:r>
    </w:p>
    <w:p w:rsidR="00D352DA" w:rsidRDefault="00D352DA" w:rsidP="00D352DA">
      <w:pPr>
        <w:rPr>
          <w:sz w:val="24"/>
          <w:szCs w:val="24"/>
        </w:rPr>
      </w:pPr>
      <w:r>
        <w:rPr>
          <w:sz w:val="24"/>
          <w:szCs w:val="24"/>
        </w:rPr>
        <w:t>Best wishes</w:t>
      </w:r>
    </w:p>
    <w:p w:rsidR="00D352DA" w:rsidRDefault="00D352DA" w:rsidP="00D352DA">
      <w:pPr>
        <w:rPr>
          <w:sz w:val="24"/>
          <w:szCs w:val="24"/>
        </w:rPr>
      </w:pPr>
      <w:r>
        <w:rPr>
          <w:sz w:val="24"/>
          <w:szCs w:val="24"/>
        </w:rPr>
        <w:t>Sue</w:t>
      </w:r>
    </w:p>
    <w:p w:rsidR="00D352DA" w:rsidRDefault="00D352DA" w:rsidP="00D352DA">
      <w:pPr>
        <w:rPr>
          <w:color w:val="002060"/>
          <w:lang w:eastAsia="en-GB"/>
        </w:rPr>
      </w:pPr>
      <w:r>
        <w:rPr>
          <w:color w:val="002060"/>
          <w:lang w:eastAsia="en-GB"/>
        </w:rPr>
        <w:t>Primary MFL Specialist Teacher and Consultant</w:t>
      </w:r>
    </w:p>
    <w:p w:rsidR="00D352DA" w:rsidRDefault="00D352DA" w:rsidP="00D352DA">
      <w:pPr>
        <w:rPr>
          <w:color w:val="002060"/>
          <w:lang w:eastAsia="en-GB"/>
        </w:rPr>
      </w:pPr>
      <w:r>
        <w:rPr>
          <w:color w:val="002060"/>
          <w:lang w:eastAsia="en-GB"/>
        </w:rPr>
        <w:t>Cave Languages</w:t>
      </w:r>
    </w:p>
    <w:p w:rsidR="00D352DA" w:rsidRPr="00D352DA" w:rsidRDefault="00D352DA" w:rsidP="00D352DA">
      <w:pPr>
        <w:rPr>
          <w:color w:val="002060"/>
          <w:lang w:eastAsia="en-GB"/>
        </w:rPr>
      </w:pPr>
      <w:hyperlink r:id="rId15" w:history="1">
        <w:r>
          <w:rPr>
            <w:rStyle w:val="Hyperlink"/>
            <w:lang w:eastAsia="en-GB"/>
          </w:rPr>
          <w:t>www.cavelanguages.co.uk</w:t>
        </w:r>
      </w:hyperlink>
    </w:p>
    <w:p w:rsidR="00D352DA" w:rsidRDefault="00D352DA" w:rsidP="00D352DA">
      <w:pPr>
        <w:rPr>
          <w:lang w:eastAsia="en-GB"/>
        </w:rPr>
      </w:pPr>
      <w:r>
        <w:rPr>
          <w:lang w:eastAsia="en-GB"/>
        </w:rPr>
        <w:t>07503620097</w:t>
      </w:r>
    </w:p>
    <w:p w:rsidR="00D352DA" w:rsidRDefault="00D352DA" w:rsidP="00D352DA">
      <w:pPr>
        <w:rPr>
          <w:color w:val="FF0000"/>
          <w:lang w:eastAsia="en-GB"/>
        </w:rPr>
      </w:pPr>
      <w:r>
        <w:rPr>
          <w:color w:val="FF0000"/>
          <w:lang w:eastAsia="en-GB"/>
        </w:rPr>
        <w:t>“supporting schools to deliver languages”</w:t>
      </w:r>
    </w:p>
    <w:p w:rsidR="00D352DA" w:rsidRDefault="00D352DA" w:rsidP="00D352DA">
      <w:pPr>
        <w:rPr>
          <w:sz w:val="24"/>
          <w:szCs w:val="24"/>
        </w:rPr>
      </w:pPr>
    </w:p>
    <w:tbl>
      <w:tblPr>
        <w:tblW w:w="12345" w:type="dxa"/>
        <w:tblCellSpacing w:w="0" w:type="dxa"/>
        <w:tblCellMar>
          <w:left w:w="0" w:type="dxa"/>
          <w:right w:w="0" w:type="dxa"/>
        </w:tblCellMar>
        <w:tblLook w:val="04A0" w:firstRow="1" w:lastRow="0" w:firstColumn="1" w:lastColumn="0" w:noHBand="0" w:noVBand="1"/>
      </w:tblPr>
      <w:tblGrid>
        <w:gridCol w:w="232"/>
        <w:gridCol w:w="12113"/>
      </w:tblGrid>
      <w:tr w:rsidR="00D352DA" w:rsidTr="00D352DA">
        <w:trPr>
          <w:tblCellSpacing w:w="0" w:type="dxa"/>
        </w:trPr>
        <w:tc>
          <w:tcPr>
            <w:tcW w:w="105" w:type="dxa"/>
            <w:vAlign w:val="center"/>
            <w:hideMark/>
          </w:tcPr>
          <w:p w:rsidR="00D352DA" w:rsidRDefault="00D352DA">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5475" w:type="dxa"/>
            <w:hideMark/>
          </w:tcPr>
          <w:p w:rsidR="00D352DA" w:rsidRDefault="00D352DA">
            <w:pPr>
              <w:rPr>
                <w:rFonts w:ascii="Times New Roman" w:hAnsi="Times New Roman" w:cs="Times New Roman"/>
                <w:sz w:val="24"/>
                <w:szCs w:val="24"/>
                <w:lang w:eastAsia="en-GB"/>
              </w:rPr>
            </w:pPr>
          </w:p>
        </w:tc>
      </w:tr>
    </w:tbl>
    <w:p w:rsidR="00D352DA" w:rsidRDefault="00D352DA"/>
    <w:p w:rsidR="00D352DA" w:rsidRDefault="00D352DA"/>
    <w:p w:rsidR="00D352DA" w:rsidRDefault="00D352DA"/>
    <w:sectPr w:rsidR="00D352DA" w:rsidSect="00D352DA">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DA"/>
    <w:rsid w:val="004E76D7"/>
    <w:rsid w:val="008438A7"/>
    <w:rsid w:val="00CB5371"/>
    <w:rsid w:val="00D35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1617"/>
  <w15:chartTrackingRefBased/>
  <w15:docId w15:val="{5DECBB41-AD59-4D72-8E45-6065B07D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D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71"/>
    <w:pPr>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352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enenseigner.com/anciens-jeux/?fbclid=IwAR0WYIB0Mc-sArEzRGyRrixl49yXIcH_iWqY3KS6nWp8kxP97ze0SqE1iFw" TargetMode="External"/><Relationship Id="rId13" Type="http://schemas.openxmlformats.org/officeDocument/2006/relationships/hyperlink" Target="https://www.cavelanguages.co.uk/support-training" TargetMode="External"/><Relationship Id="rId3" Type="http://schemas.openxmlformats.org/officeDocument/2006/relationships/webSettings" Target="webSettings.xml"/><Relationship Id="rId7" Type="http://schemas.openxmlformats.org/officeDocument/2006/relationships/hyperlink" Target="https://www.eventbrite.co.uk/e/north-west-primary-languages-conference-2019-tickets-57987633573?aff=odeimcmailchimp&amp;mc_cid=61bb6c2936&amp;mc_eid=01646642fc" TargetMode="External"/><Relationship Id="rId12" Type="http://schemas.openxmlformats.org/officeDocument/2006/relationships/hyperlink" Target="https://www.lightbulblanguages.co.uk/writeaway.htm?fbclid=IwAR2bfOrFdhqorkZ4nqWu-VCHLjUPbJy8wdZmqnnQNgWHpSkYmBv4o6EZun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ventbrite.co.uk/e/east-midlands-primary-languages-conference-tickets-59118049678" TargetMode="External"/><Relationship Id="rId11" Type="http://schemas.openxmlformats.org/officeDocument/2006/relationships/hyperlink" Target="https://www.cavelanguages.co.uk/thames-valley-primary-hub" TargetMode="External"/><Relationship Id="rId5" Type="http://schemas.openxmlformats.org/officeDocument/2006/relationships/hyperlink" Target="https://d3mcbia3evjswv.cloudfront.net/files/MFL%20Conference%20Agenda%202019%202.pdf" TargetMode="External"/><Relationship Id="rId15" Type="http://schemas.openxmlformats.org/officeDocument/2006/relationships/hyperlink" Target="http://www.cavelanguages.co.uk" TargetMode="External"/><Relationship Id="rId10" Type="http://schemas.openxmlformats.org/officeDocument/2006/relationships/hyperlink" Target="https://www.all-languages.org.uk/corporate-member/corporate-member-news/classics-for-all-free-6-week-beginner-latin-course-for-mfl-teachers/" TargetMode="External"/><Relationship Id="rId4" Type="http://schemas.openxmlformats.org/officeDocument/2006/relationships/hyperlink" Target="https://www.kc-jones.co.uk/lw2019" TargetMode="External"/><Relationship Id="rId9" Type="http://schemas.openxmlformats.org/officeDocument/2006/relationships/hyperlink" Target="https://eurovision.tv/story/eurovision-class-of-2019-languages?fbclid=IwAR3JutQ6S2k0g2wZM1i95iNAdN7ulYNvSqoWw79OoOL0nCNO6Roa5twtN38" TargetMode="External"/><Relationship Id="rId14" Type="http://schemas.openxmlformats.org/officeDocument/2006/relationships/hyperlink" Target="https://www.youtube.com/watch?v=CKhU7EjpP4I&amp;list=PLE5zV1eHIMCM2cY0-J_v-u4vAA3utkg56&amp;inde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Cave</dc:creator>
  <cp:keywords/>
  <dc:description/>
  <cp:lastModifiedBy>Sue Cave</cp:lastModifiedBy>
  <cp:revision>1</cp:revision>
  <dcterms:created xsi:type="dcterms:W3CDTF">2019-05-12T16:22:00Z</dcterms:created>
  <dcterms:modified xsi:type="dcterms:W3CDTF">2019-05-12T16:26:00Z</dcterms:modified>
</cp:coreProperties>
</file>