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BAA" w:rsidRPr="00796BAA" w:rsidRDefault="00796BAA" w:rsidP="00796BAA">
      <w:pPr>
        <w:jc w:val="center"/>
        <w:rPr>
          <w:b/>
        </w:rPr>
      </w:pPr>
      <w:r w:rsidRPr="00796BAA">
        <w:rPr>
          <w:b/>
        </w:rPr>
        <w:t>Cave Languages</w:t>
      </w:r>
      <w:bookmarkStart w:id="0" w:name="_GoBack"/>
      <w:bookmarkEnd w:id="0"/>
    </w:p>
    <w:p w:rsidR="00796BAA" w:rsidRDefault="00796BAA" w:rsidP="00796BAA">
      <w:pPr>
        <w:jc w:val="center"/>
        <w:rPr>
          <w:b/>
          <w:bCs/>
        </w:rPr>
      </w:pPr>
      <w:r>
        <w:rPr>
          <w:b/>
          <w:bCs/>
        </w:rPr>
        <w:t>Primary Language Update – July</w:t>
      </w:r>
    </w:p>
    <w:p w:rsidR="00796BAA" w:rsidRDefault="00796BAA" w:rsidP="00796BAA">
      <w:pPr>
        <w:jc w:val="center"/>
        <w:rPr>
          <w:b/>
          <w:bCs/>
        </w:rPr>
      </w:pPr>
    </w:p>
    <w:p w:rsidR="00796BAA" w:rsidRDefault="00796BAA" w:rsidP="00796BAA">
      <w:pPr>
        <w:jc w:val="center"/>
        <w:rPr>
          <w:b/>
          <w:bCs/>
          <w:color w:val="1F497D"/>
        </w:rPr>
      </w:pPr>
      <w:proofErr w:type="gramStart"/>
      <w:r>
        <w:rPr>
          <w:b/>
          <w:bCs/>
          <w:color w:val="1F497D"/>
        </w:rPr>
        <w:t>Resources  -</w:t>
      </w:r>
      <w:proofErr w:type="gramEnd"/>
      <w:r>
        <w:rPr>
          <w:b/>
          <w:bCs/>
          <w:color w:val="1F497D"/>
        </w:rPr>
        <w:t xml:space="preserve"> Sharing Good Practice</w:t>
      </w:r>
    </w:p>
    <w:p w:rsidR="00796BAA" w:rsidRDefault="00796BAA" w:rsidP="00796BAA">
      <w:r>
        <w:t xml:space="preserve">I don’t know if you are aware but I post useful links on the Sharing Good Practice area of my website </w:t>
      </w:r>
      <w:hyperlink r:id="rId5" w:history="1">
        <w:r>
          <w:rPr>
            <w:rStyle w:val="Hyperlink"/>
          </w:rPr>
          <w:t>http://www.cavelanguages.co.uk/sharing-good-practice</w:t>
        </w:r>
      </w:hyperlink>
    </w:p>
    <w:p w:rsidR="00796BAA" w:rsidRDefault="00796BAA" w:rsidP="00796BAA">
      <w:r>
        <w:t>Recently, I have posted a link to discount offer for Collins French/English dictionaries which you might find useful as well as a link to some free CPD at the University of Reading. In June I posted a great Year 6 leavers song in English and French.</w:t>
      </w:r>
    </w:p>
    <w:p w:rsidR="00796BAA" w:rsidRDefault="00796BAA" w:rsidP="00796BAA"/>
    <w:p w:rsidR="00796BAA" w:rsidRDefault="00796BAA" w:rsidP="00796BAA">
      <w:pPr>
        <w:jc w:val="center"/>
        <w:rPr>
          <w:b/>
          <w:bCs/>
          <w:color w:val="1F497D"/>
        </w:rPr>
      </w:pPr>
      <w:r>
        <w:rPr>
          <w:b/>
          <w:bCs/>
          <w:color w:val="1F497D"/>
        </w:rPr>
        <w:t>KS2-KS3 Language Transition Information</w:t>
      </w:r>
    </w:p>
    <w:p w:rsidR="00796BAA" w:rsidRDefault="00796BAA" w:rsidP="00796BAA">
      <w:pPr>
        <w:rPr>
          <w:color w:val="1F497D"/>
        </w:rPr>
      </w:pPr>
      <w:r>
        <w:t>If you have not yet managed to send information about your Year 6’s language learning experience in KS2 to your feeder secondary schools, please try to do so, if you can. I have received messages from the MFL departments of several secondary schools saying that they are finding this information very useful. You will find the transition form in the Sharing Good Practice area of my website.</w:t>
      </w:r>
    </w:p>
    <w:p w:rsidR="00796BAA" w:rsidRDefault="00796BAA" w:rsidP="00796BAA">
      <w:pPr>
        <w:rPr>
          <w:sz w:val="18"/>
          <w:szCs w:val="18"/>
        </w:rPr>
      </w:pPr>
    </w:p>
    <w:p w:rsidR="00796BAA" w:rsidRDefault="00796BAA" w:rsidP="00796BAA">
      <w:pPr>
        <w:jc w:val="center"/>
        <w:rPr>
          <w:b/>
          <w:bCs/>
          <w:color w:val="1F497D"/>
        </w:rPr>
      </w:pPr>
      <w:r>
        <w:rPr>
          <w:b/>
          <w:bCs/>
          <w:color w:val="1F497D"/>
        </w:rPr>
        <w:t>European Day of Languages</w:t>
      </w:r>
    </w:p>
    <w:p w:rsidR="00796BAA" w:rsidRDefault="00796BAA" w:rsidP="00796BAA">
      <w:r>
        <w:t>Every year the European Day of Languages is celebrated on the 26</w:t>
      </w:r>
      <w:r>
        <w:rPr>
          <w:vertAlign w:val="superscript"/>
        </w:rPr>
        <w:t>th</w:t>
      </w:r>
      <w:r>
        <w:t xml:space="preserve"> September. This is an opportunity to celebrate all languages not just European ones. As it is quite close to the start of the Autumn Term, you might like to be considering now how you might celebrate it in your school. On my Sharing Good Practice page, click on ‘show links from previous months’ and scroll down to September 2014, you will see a link to some ideas. Here is a link to the EU official page </w:t>
      </w:r>
      <w:hyperlink r:id="rId6" w:history="1">
        <w:r>
          <w:rPr>
            <w:rStyle w:val="Hyperlink"/>
          </w:rPr>
          <w:t>http://edl.ecml.at/</w:t>
        </w:r>
      </w:hyperlink>
    </w:p>
    <w:p w:rsidR="00796BAA" w:rsidRDefault="00796BAA" w:rsidP="00796BAA"/>
    <w:p w:rsidR="00796BAA" w:rsidRDefault="00796BAA" w:rsidP="00796BAA">
      <w:pPr>
        <w:jc w:val="center"/>
        <w:rPr>
          <w:b/>
          <w:bCs/>
          <w:color w:val="1F497D"/>
        </w:rPr>
      </w:pPr>
      <w:r>
        <w:rPr>
          <w:b/>
          <w:bCs/>
          <w:color w:val="1F497D"/>
        </w:rPr>
        <w:t>Cave Languages Training Courses in Autumn Term</w:t>
      </w:r>
    </w:p>
    <w:p w:rsidR="00796BAA" w:rsidRDefault="00796BAA" w:rsidP="00796BAA">
      <w:r>
        <w:t xml:space="preserve">I am now taking bookings for the training courses I have on offer from September. Thank you to those schools </w:t>
      </w:r>
      <w:proofErr w:type="gramStart"/>
      <w:r>
        <w:t>who</w:t>
      </w:r>
      <w:proofErr w:type="gramEnd"/>
      <w:r>
        <w:t xml:space="preserve"> have already sent in their booking form. Don’t forget to consider the ‘Training Package’ which is more economical if several colleagues </w:t>
      </w:r>
      <w:proofErr w:type="gramStart"/>
      <w:r>
        <w:t>need</w:t>
      </w:r>
      <w:proofErr w:type="gramEnd"/>
      <w:r>
        <w:t xml:space="preserve"> to attend training sessions. This gives the school unlimited access to the courses. You will find details here </w:t>
      </w:r>
      <w:hyperlink r:id="rId7" w:history="1">
        <w:r>
          <w:rPr>
            <w:rStyle w:val="Hyperlink"/>
          </w:rPr>
          <w:t>http://www.cavelanguages.co.uk/training-courses</w:t>
        </w:r>
      </w:hyperlink>
      <w:r>
        <w:t xml:space="preserve"> I look forward to receiving your bookings. Do not hesitate to contact me if you need advice about which is most suitable course to attend or require information about Inset courses.</w:t>
      </w:r>
    </w:p>
    <w:p w:rsidR="00796BAA" w:rsidRDefault="00796BAA" w:rsidP="00796BAA"/>
    <w:p w:rsidR="00796BAA" w:rsidRDefault="00796BAA" w:rsidP="00796BAA">
      <w:pPr>
        <w:jc w:val="center"/>
        <w:rPr>
          <w:b/>
          <w:bCs/>
          <w:color w:val="1F497D"/>
        </w:rPr>
      </w:pPr>
      <w:r>
        <w:rPr>
          <w:b/>
          <w:bCs/>
          <w:color w:val="1F497D"/>
        </w:rPr>
        <w:t>Change of School Language Coordinator</w:t>
      </w:r>
    </w:p>
    <w:p w:rsidR="00796BAA" w:rsidRDefault="00796BAA" w:rsidP="00796BAA">
      <w:r>
        <w:t xml:space="preserve">If you are no longer going to be the school MFL coordinator from September, please could you let me know so that I can update my records to ensure that these updates go to the correct person in </w:t>
      </w:r>
      <w:proofErr w:type="gramStart"/>
      <w:r>
        <w:t>school.</w:t>
      </w:r>
      <w:proofErr w:type="gramEnd"/>
      <w:r>
        <w:t xml:space="preserve"> If you or your colleagues are moving to a new school and have been using the Cave Languages Support files and planning, please can I remind you that you will no longer be able to use these in your new school unless the Catherine Cheater SOW and related resources have been </w:t>
      </w:r>
      <w:proofErr w:type="gramStart"/>
      <w:r>
        <w:t>purchased.</w:t>
      </w:r>
      <w:proofErr w:type="gramEnd"/>
      <w:r>
        <w:t xml:space="preserve"> </w:t>
      </w:r>
    </w:p>
    <w:p w:rsidR="00796BAA" w:rsidRDefault="00796BAA" w:rsidP="00796BAA"/>
    <w:p w:rsidR="00796BAA" w:rsidRDefault="00796BAA" w:rsidP="00796BAA">
      <w:r>
        <w:t>Have a good end to the term and a great holiday. I look forward to working with many of you in 2015-16.</w:t>
      </w:r>
    </w:p>
    <w:p w:rsidR="00796BAA" w:rsidRDefault="00796BAA" w:rsidP="00796BAA"/>
    <w:p w:rsidR="00796BAA" w:rsidRDefault="00796BAA" w:rsidP="00796BAA">
      <w:proofErr w:type="spellStart"/>
      <w:r>
        <w:t>Bonnes</w:t>
      </w:r>
      <w:proofErr w:type="spellEnd"/>
      <w:r>
        <w:t xml:space="preserve"> </w:t>
      </w:r>
      <w:proofErr w:type="spellStart"/>
      <w:r>
        <w:t>Vacances</w:t>
      </w:r>
      <w:proofErr w:type="spellEnd"/>
      <w:r>
        <w:t>!</w:t>
      </w:r>
    </w:p>
    <w:p w:rsidR="00796BAA" w:rsidRDefault="00796BAA" w:rsidP="00796BAA">
      <w:r>
        <w:t>Sue</w:t>
      </w:r>
    </w:p>
    <w:p w:rsidR="00796BAA" w:rsidRDefault="00796BAA" w:rsidP="00796BAA"/>
    <w:p w:rsidR="00796BAA" w:rsidRDefault="00796BAA" w:rsidP="00796BAA">
      <w:pPr>
        <w:rPr>
          <w:lang w:eastAsia="en-GB"/>
        </w:rPr>
      </w:pPr>
      <w:r>
        <w:rPr>
          <w:lang w:eastAsia="en-GB"/>
        </w:rPr>
        <w:t>Primary MFL Specialist Teacher and Consultant</w:t>
      </w:r>
    </w:p>
    <w:p w:rsidR="00796BAA" w:rsidRDefault="00796BAA" w:rsidP="00796BAA">
      <w:pPr>
        <w:rPr>
          <w:lang w:eastAsia="en-GB"/>
        </w:rPr>
      </w:pPr>
      <w:r>
        <w:rPr>
          <w:lang w:eastAsia="en-GB"/>
        </w:rPr>
        <w:t>Cave Languages</w:t>
      </w:r>
    </w:p>
    <w:p w:rsidR="00796BAA" w:rsidRDefault="00796BAA" w:rsidP="00796BAA">
      <w:pPr>
        <w:rPr>
          <w:lang w:eastAsia="en-GB"/>
        </w:rPr>
      </w:pPr>
      <w:hyperlink r:id="rId8" w:history="1">
        <w:r>
          <w:rPr>
            <w:rStyle w:val="Hyperlink"/>
            <w:lang w:eastAsia="en-GB"/>
          </w:rPr>
          <w:t>www.cavelanguages.co.uk</w:t>
        </w:r>
      </w:hyperlink>
    </w:p>
    <w:p w:rsidR="00796BAA" w:rsidRDefault="00796BAA" w:rsidP="00796BAA">
      <w:pPr>
        <w:rPr>
          <w:lang w:eastAsia="en-GB"/>
        </w:rPr>
      </w:pPr>
      <w:r>
        <w:rPr>
          <w:lang w:eastAsia="en-GB"/>
        </w:rPr>
        <w:t>07503620097</w:t>
      </w:r>
    </w:p>
    <w:p w:rsidR="00796BAA" w:rsidRDefault="00796BAA" w:rsidP="00796BAA">
      <w:pPr>
        <w:rPr>
          <w:lang w:eastAsia="en-GB"/>
        </w:rPr>
      </w:pPr>
    </w:p>
    <w:p w:rsidR="00796BAA" w:rsidRDefault="00796BAA" w:rsidP="00796BAA">
      <w:pPr>
        <w:rPr>
          <w:color w:val="FF0000"/>
          <w:lang w:eastAsia="en-GB"/>
        </w:rPr>
      </w:pPr>
      <w:r>
        <w:rPr>
          <w:color w:val="FF0000"/>
          <w:lang w:eastAsia="en-GB"/>
        </w:rPr>
        <w:t>“</w:t>
      </w:r>
      <w:proofErr w:type="gramStart"/>
      <w:r>
        <w:rPr>
          <w:color w:val="FF0000"/>
          <w:lang w:eastAsia="en-GB"/>
        </w:rPr>
        <w:t>supporting</w:t>
      </w:r>
      <w:proofErr w:type="gramEnd"/>
      <w:r>
        <w:rPr>
          <w:color w:val="FF0000"/>
          <w:lang w:eastAsia="en-GB"/>
        </w:rPr>
        <w:t xml:space="preserve"> schools to deliver languages”</w:t>
      </w:r>
    </w:p>
    <w:p w:rsidR="00796BAA" w:rsidRDefault="00796BAA" w:rsidP="00796BAA"/>
    <w:p w:rsidR="006D5EF4" w:rsidRDefault="00796BAA"/>
    <w:sectPr w:rsidR="006D5EF4" w:rsidSect="00796BAA">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BAA"/>
    <w:rsid w:val="00287A9A"/>
    <w:rsid w:val="00796BAA"/>
    <w:rsid w:val="00AE5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BAA"/>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96BA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BAA"/>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96B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1036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velanguages.co.uk/" TargetMode="External"/><Relationship Id="rId3" Type="http://schemas.openxmlformats.org/officeDocument/2006/relationships/settings" Target="settings.xml"/><Relationship Id="rId7" Type="http://schemas.openxmlformats.org/officeDocument/2006/relationships/hyperlink" Target="http://www.cavelanguages.co.uk/training-courses"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edl.ecml.at/" TargetMode="External"/><Relationship Id="rId5" Type="http://schemas.openxmlformats.org/officeDocument/2006/relationships/hyperlink" Target="http://www.cavelanguages.co.uk/sharing-good-practic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461</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1</cp:revision>
  <dcterms:created xsi:type="dcterms:W3CDTF">2015-07-13T10:33:00Z</dcterms:created>
  <dcterms:modified xsi:type="dcterms:W3CDTF">2015-07-13T10:34:00Z</dcterms:modified>
</cp:coreProperties>
</file>