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C85" w:rsidRDefault="00700C85" w:rsidP="00700C85">
      <w:pPr>
        <w:jc w:val="center"/>
        <w:rPr>
          <w:b/>
          <w:bCs/>
          <w:sz w:val="24"/>
          <w:szCs w:val="24"/>
        </w:rPr>
      </w:pPr>
      <w:r>
        <w:rPr>
          <w:b/>
          <w:bCs/>
          <w:sz w:val="24"/>
          <w:szCs w:val="24"/>
        </w:rPr>
        <w:t>Cave Languages</w:t>
      </w:r>
    </w:p>
    <w:p w:rsidR="00700C85" w:rsidRDefault="00700C85" w:rsidP="00700C85">
      <w:pPr>
        <w:jc w:val="center"/>
        <w:rPr>
          <w:b/>
          <w:bCs/>
          <w:sz w:val="24"/>
          <w:szCs w:val="24"/>
        </w:rPr>
      </w:pPr>
      <w:r>
        <w:rPr>
          <w:b/>
          <w:bCs/>
          <w:sz w:val="24"/>
          <w:szCs w:val="24"/>
        </w:rPr>
        <w:t xml:space="preserve">Primary Language Update – </w:t>
      </w:r>
      <w:r w:rsidR="00E66149">
        <w:rPr>
          <w:b/>
          <w:bCs/>
          <w:sz w:val="24"/>
          <w:szCs w:val="24"/>
        </w:rPr>
        <w:t>January 2017</w:t>
      </w:r>
    </w:p>
    <w:p w:rsidR="00E66149" w:rsidRDefault="00E66149" w:rsidP="00E66149"/>
    <w:p w:rsidR="00E66149" w:rsidRDefault="00E66149" w:rsidP="00E66149">
      <w:pPr>
        <w:rPr>
          <w:b/>
          <w:bCs/>
          <w:color w:val="558ED5"/>
          <w:sz w:val="24"/>
          <w:szCs w:val="24"/>
        </w:rPr>
      </w:pPr>
      <w:r>
        <w:rPr>
          <w:b/>
          <w:bCs/>
          <w:color w:val="558ED5"/>
          <w:sz w:val="24"/>
          <w:szCs w:val="24"/>
        </w:rPr>
        <w:t>Primary Language Network and Support Meeting</w:t>
      </w:r>
    </w:p>
    <w:p w:rsidR="00E66149" w:rsidRDefault="00E66149" w:rsidP="00E66149">
      <w:r>
        <w:t xml:space="preserve">Don’t forget that the next meeting of the Thames Valley Primary Language Network and Support Meeting is on </w:t>
      </w:r>
      <w:r>
        <w:rPr>
          <w:b/>
          <w:bCs/>
        </w:rPr>
        <w:t>Thursday 23</w:t>
      </w:r>
      <w:r>
        <w:rPr>
          <w:b/>
          <w:bCs/>
          <w:vertAlign w:val="superscript"/>
        </w:rPr>
        <w:t>rd</w:t>
      </w:r>
      <w:r>
        <w:rPr>
          <w:b/>
          <w:bCs/>
        </w:rPr>
        <w:t xml:space="preserve"> February 4.15pm</w:t>
      </w:r>
      <w:r>
        <w:t xml:space="preserve"> – in the week after half term. As well as sharing ideas, concerns, successes, the main theme of the meeting will how to </w:t>
      </w:r>
      <w:r>
        <w:rPr>
          <w:b/>
          <w:bCs/>
        </w:rPr>
        <w:t>assess and record progress</w:t>
      </w:r>
      <w:r>
        <w:t xml:space="preserve"> in language lessons. These meetings are free and open to anyone involved in the teaching and learning of languages in primary school; secondary colleagues are, of course, also welcome. The venue is Keep Hatch Primary School in Wokingham. For more details, go here </w:t>
      </w:r>
      <w:hyperlink r:id="rId5" w:history="1">
        <w:r>
          <w:rPr>
            <w:rStyle w:val="Hyperlink"/>
          </w:rPr>
          <w:t>http://www.cavelanguages.co.uk/thames-valley-primary-hub</w:t>
        </w:r>
      </w:hyperlink>
      <w:r>
        <w:t xml:space="preserve"> Please can you email me to confirm that you are attending so that we can cater accordingly.</w:t>
      </w:r>
    </w:p>
    <w:p w:rsidR="00E66149" w:rsidRDefault="00E66149" w:rsidP="00E66149"/>
    <w:p w:rsidR="00E66149" w:rsidRDefault="00E66149" w:rsidP="00E66149">
      <w:pPr>
        <w:rPr>
          <w:b/>
          <w:bCs/>
          <w:color w:val="558ED5"/>
          <w:sz w:val="24"/>
          <w:szCs w:val="24"/>
        </w:rPr>
      </w:pPr>
      <w:r>
        <w:rPr>
          <w:b/>
          <w:bCs/>
          <w:color w:val="558ED5"/>
          <w:sz w:val="24"/>
          <w:szCs w:val="24"/>
        </w:rPr>
        <w:t>Target Tracker and Primary Language Assessment</w:t>
      </w:r>
    </w:p>
    <w:p w:rsidR="00E66149" w:rsidRDefault="00E66149" w:rsidP="00E66149">
      <w:r>
        <w:t xml:space="preserve">I believe that quite a few schools use the ‘Target Tracker’ software for recording and monitoring progress. If your school does, you might be interested to know that the company have adopted my learning statements for each year group and is available as an alternative to theirs. If you are not aware of the document which I have produced, which breaks down each of the targets for the Programme of Study into 4 steps, you can view and download it here </w:t>
      </w:r>
      <w:hyperlink r:id="rId6" w:history="1">
        <w:r>
          <w:rPr>
            <w:rStyle w:val="Hyperlink"/>
          </w:rPr>
          <w:t>http://www.cavelanguages.co.uk/sharing-good-practice</w:t>
        </w:r>
      </w:hyperlink>
      <w:r>
        <w:t xml:space="preserve"> In order to access these statements on ‘Target Tracker’ ask the school administrator to go to file-options-statements and select ‘Languages 2’.</w:t>
      </w:r>
    </w:p>
    <w:p w:rsidR="00E66149" w:rsidRDefault="00E66149" w:rsidP="00E66149"/>
    <w:p w:rsidR="00E66149" w:rsidRDefault="00E66149" w:rsidP="00E66149">
      <w:pPr>
        <w:rPr>
          <w:b/>
          <w:bCs/>
          <w:color w:val="558ED5"/>
          <w:sz w:val="24"/>
          <w:szCs w:val="24"/>
        </w:rPr>
      </w:pPr>
      <w:r>
        <w:rPr>
          <w:b/>
          <w:bCs/>
          <w:color w:val="558ED5"/>
          <w:sz w:val="24"/>
          <w:szCs w:val="24"/>
        </w:rPr>
        <w:t>New CD of French Music</w:t>
      </w:r>
    </w:p>
    <w:p w:rsidR="00E66149" w:rsidRDefault="00E66149" w:rsidP="00E66149">
      <w:r>
        <w:t xml:space="preserve">I am always on the lookout for new resources. I have recently seen this advertised and have listened to samples of the songs and they sound good. It might be worth taking a look. It is called Tic, </w:t>
      </w:r>
      <w:proofErr w:type="gramStart"/>
      <w:r>
        <w:t>tac</w:t>
      </w:r>
      <w:proofErr w:type="gramEnd"/>
      <w:r>
        <w:t>, toc</w:t>
      </w:r>
    </w:p>
    <w:p w:rsidR="00E66149" w:rsidRDefault="00E66149" w:rsidP="00E66149">
      <w:hyperlink r:id="rId7" w:history="1">
        <w:r>
          <w:rPr>
            <w:rStyle w:val="Hyperlink"/>
          </w:rPr>
          <w:t>http://bonjourkidz.wixsite.com/tictactoc2</w:t>
        </w:r>
      </w:hyperlink>
    </w:p>
    <w:p w:rsidR="00E66149" w:rsidRDefault="00E66149" w:rsidP="00E66149"/>
    <w:p w:rsidR="00E66149" w:rsidRDefault="00E66149" w:rsidP="00E66149">
      <w:pPr>
        <w:rPr>
          <w:b/>
          <w:bCs/>
          <w:color w:val="558ED5"/>
          <w:sz w:val="24"/>
          <w:szCs w:val="24"/>
        </w:rPr>
      </w:pPr>
      <w:r>
        <w:rPr>
          <w:b/>
          <w:bCs/>
          <w:color w:val="558ED5"/>
          <w:sz w:val="24"/>
          <w:szCs w:val="24"/>
        </w:rPr>
        <w:t>Funded Immersion Courses in Spain and France</w:t>
      </w:r>
    </w:p>
    <w:p w:rsidR="00E66149" w:rsidRDefault="00E66149" w:rsidP="00E66149">
      <w:r>
        <w:t>If you are interested in attending an immersion course in France, Spain or even in Scotland, specifically designed for primary language teachers, the company LFEE is offering courses for which funding is available through the European Erasmus + Programme which will cover the tuition fees, accommodation and subsistence fees and should have enough for travel expenses too. Applications for the funding have to be submitted before the 2</w:t>
      </w:r>
      <w:r>
        <w:rPr>
          <w:vertAlign w:val="superscript"/>
        </w:rPr>
        <w:t>nd</w:t>
      </w:r>
      <w:r>
        <w:t xml:space="preserve"> February 2017 so if anyone is interested, you need to apply soon. You can find out more here </w:t>
      </w:r>
      <w:hyperlink r:id="rId8" w:history="1">
        <w:r>
          <w:rPr>
            <w:rStyle w:val="Hyperlink"/>
          </w:rPr>
          <w:t>www.lfee.net</w:t>
        </w:r>
      </w:hyperlink>
    </w:p>
    <w:p w:rsidR="00E66149" w:rsidRDefault="00E66149" w:rsidP="00E66149"/>
    <w:p w:rsidR="00E66149" w:rsidRDefault="00E66149" w:rsidP="00E66149">
      <w:pPr>
        <w:rPr>
          <w:b/>
          <w:bCs/>
          <w:color w:val="558ED5"/>
          <w:sz w:val="24"/>
          <w:szCs w:val="24"/>
        </w:rPr>
      </w:pPr>
      <w:r>
        <w:rPr>
          <w:b/>
          <w:bCs/>
          <w:color w:val="558ED5"/>
          <w:sz w:val="24"/>
          <w:szCs w:val="24"/>
        </w:rPr>
        <w:t>Primary Languages Action Plan and Inset</w:t>
      </w:r>
    </w:p>
    <w:p w:rsidR="00E66149" w:rsidRDefault="00E66149" w:rsidP="00E66149">
      <w:r>
        <w:t xml:space="preserve">It was good to see so many of you on the Cave Languages scheme of work methodology courses in the first two weeks of this term. Don’t forget that if you or colleagues in your school are in need of support for the organisation and delivery of languages in your school, I would be happy to discuss your requirements and suggest an action plan. Please do not hesitate to contact me. </w:t>
      </w:r>
    </w:p>
    <w:p w:rsidR="00E66149" w:rsidRDefault="00E66149" w:rsidP="00E66149"/>
    <w:p w:rsidR="00E66149" w:rsidRDefault="00E66149" w:rsidP="00E66149">
      <w:pPr>
        <w:spacing w:after="240"/>
      </w:pPr>
      <w:r>
        <w:t xml:space="preserve">Cave Languages can provide both twilight and day Inset on a variety of subjects – assessment, teaching phonics, storytelling, teaching grammar, French pronunciation and grammar up-skilling. More information can be found in the leaflet here </w:t>
      </w:r>
      <w:hyperlink r:id="rId9" w:history="1">
        <w:r>
          <w:rPr>
            <w:rStyle w:val="Hyperlink"/>
          </w:rPr>
          <w:t>http://www.cavelanguages.co.uk/training-courses</w:t>
        </w:r>
      </w:hyperlink>
    </w:p>
    <w:p w:rsidR="00E66149" w:rsidRDefault="00E66149" w:rsidP="00E66149">
      <w:pPr>
        <w:rPr>
          <w:b/>
          <w:bCs/>
          <w:color w:val="558ED5"/>
          <w:sz w:val="24"/>
          <w:szCs w:val="24"/>
        </w:rPr>
      </w:pPr>
      <w:r>
        <w:rPr>
          <w:b/>
          <w:bCs/>
          <w:color w:val="558ED5"/>
          <w:sz w:val="24"/>
          <w:szCs w:val="24"/>
        </w:rPr>
        <w:t>Connect Studies Update</w:t>
      </w:r>
    </w:p>
    <w:p w:rsidR="00E66149" w:rsidRDefault="00E66149" w:rsidP="00E66149">
      <w:r>
        <w:t>Further to the information I gave in the last update about the company ‘Connect Studies’ which provides a language festival day for primary children. I have seen on their website that the date of the 15</w:t>
      </w:r>
      <w:r>
        <w:rPr>
          <w:vertAlign w:val="superscript"/>
        </w:rPr>
        <w:t>th</w:t>
      </w:r>
      <w:r>
        <w:t xml:space="preserve"> September has been booked for Reading. If anyone decides to take children from their school, I would be interested to receive feedback about it which I can share with others. </w:t>
      </w:r>
      <w:hyperlink r:id="rId10" w:history="1">
        <w:r>
          <w:rPr>
            <w:rStyle w:val="Hyperlink"/>
          </w:rPr>
          <w:t>http://connectstudies.co.uk/aroletoplay/primary-pupils</w:t>
        </w:r>
      </w:hyperlink>
    </w:p>
    <w:p w:rsidR="00E66149" w:rsidRDefault="00E66149" w:rsidP="00E66149">
      <w:pPr>
        <w:jc w:val="center"/>
        <w:rPr>
          <w:b/>
          <w:bCs/>
          <w:color w:val="558ED5"/>
          <w:sz w:val="24"/>
          <w:szCs w:val="24"/>
        </w:rPr>
      </w:pPr>
    </w:p>
    <w:p w:rsidR="00E66149" w:rsidRDefault="00E66149" w:rsidP="00E66149">
      <w:pPr>
        <w:jc w:val="center"/>
        <w:rPr>
          <w:b/>
          <w:bCs/>
          <w:color w:val="558ED5"/>
          <w:sz w:val="24"/>
          <w:szCs w:val="24"/>
        </w:rPr>
      </w:pPr>
    </w:p>
    <w:p w:rsidR="00E66149" w:rsidRDefault="00E66149" w:rsidP="00E66149">
      <w:pPr>
        <w:jc w:val="center"/>
        <w:rPr>
          <w:b/>
          <w:bCs/>
          <w:color w:val="558ED5"/>
          <w:sz w:val="24"/>
          <w:szCs w:val="24"/>
        </w:rPr>
      </w:pPr>
    </w:p>
    <w:p w:rsidR="00E66149" w:rsidRDefault="00E66149" w:rsidP="00E66149">
      <w:pPr>
        <w:jc w:val="center"/>
        <w:rPr>
          <w:b/>
          <w:bCs/>
          <w:color w:val="558ED5"/>
          <w:sz w:val="24"/>
          <w:szCs w:val="24"/>
        </w:rPr>
      </w:pPr>
    </w:p>
    <w:p w:rsidR="00E66149" w:rsidRDefault="00E66149" w:rsidP="00E66149">
      <w:pPr>
        <w:jc w:val="center"/>
        <w:rPr>
          <w:b/>
          <w:bCs/>
          <w:color w:val="558ED5"/>
          <w:sz w:val="24"/>
          <w:szCs w:val="24"/>
        </w:rPr>
      </w:pPr>
    </w:p>
    <w:p w:rsidR="00E66149" w:rsidRDefault="00E66149" w:rsidP="00E66149">
      <w:pPr>
        <w:jc w:val="center"/>
        <w:rPr>
          <w:b/>
          <w:bCs/>
          <w:color w:val="558ED5"/>
          <w:sz w:val="24"/>
          <w:szCs w:val="24"/>
        </w:rPr>
      </w:pPr>
      <w:r>
        <w:rPr>
          <w:b/>
          <w:bCs/>
          <w:color w:val="558ED5"/>
          <w:sz w:val="24"/>
          <w:szCs w:val="24"/>
        </w:rPr>
        <w:lastRenderedPageBreak/>
        <w:t>German Course</w:t>
      </w:r>
    </w:p>
    <w:p w:rsidR="00E66149" w:rsidRDefault="00E66149" w:rsidP="00E66149">
      <w:r>
        <w:t>For teachers of German, there is a German course in which you might be interested. It involves two seminars which take place in London in February and April. For more information:</w:t>
      </w:r>
    </w:p>
    <w:p w:rsidR="00E66149" w:rsidRDefault="00E66149" w:rsidP="00E66149">
      <w:hyperlink r:id="rId11" w:history="1">
        <w:r>
          <w:rPr>
            <w:rStyle w:val="Hyperlink"/>
          </w:rPr>
          <w:t>https://www.goethe.de/ins/gb/en/ver.cfm?fuseaction=events.detail&amp;event_id=20875179</w:t>
        </w:r>
      </w:hyperlink>
    </w:p>
    <w:p w:rsidR="00E66149" w:rsidRDefault="00E66149" w:rsidP="00E66149"/>
    <w:p w:rsidR="00E66149" w:rsidRDefault="00E66149" w:rsidP="00E66149">
      <w:r>
        <w:t>As always, if you have any queries, please contact me.</w:t>
      </w:r>
    </w:p>
    <w:p w:rsidR="00E66149" w:rsidRPr="00E66149" w:rsidRDefault="00E66149" w:rsidP="00E66149">
      <w:r>
        <w:t>Sue</w:t>
      </w:r>
      <w:bookmarkStart w:id="0" w:name="_GoBack"/>
      <w:bookmarkEnd w:id="0"/>
    </w:p>
    <w:p w:rsidR="00E66149" w:rsidRDefault="00E66149" w:rsidP="00700C85">
      <w:pPr>
        <w:jc w:val="center"/>
        <w:rPr>
          <w:b/>
          <w:bCs/>
          <w:sz w:val="24"/>
          <w:szCs w:val="24"/>
        </w:rPr>
      </w:pPr>
    </w:p>
    <w:p w:rsidR="00700C85" w:rsidRDefault="00700C85" w:rsidP="00700C85">
      <w:pPr>
        <w:rPr>
          <w:lang w:eastAsia="en-GB"/>
        </w:rPr>
      </w:pPr>
      <w:r>
        <w:rPr>
          <w:lang w:eastAsia="en-GB"/>
        </w:rPr>
        <w:t>Primary MFL Specialist Teacher and Consultant</w:t>
      </w:r>
    </w:p>
    <w:p w:rsidR="00700C85" w:rsidRDefault="00700C85" w:rsidP="00700C85">
      <w:pPr>
        <w:rPr>
          <w:lang w:eastAsia="en-GB"/>
        </w:rPr>
      </w:pPr>
      <w:r>
        <w:rPr>
          <w:lang w:eastAsia="en-GB"/>
        </w:rPr>
        <w:t>Cave Languages</w:t>
      </w:r>
    </w:p>
    <w:p w:rsidR="00700C85" w:rsidRDefault="00E66149" w:rsidP="00700C85">
      <w:pPr>
        <w:rPr>
          <w:lang w:eastAsia="en-GB"/>
        </w:rPr>
      </w:pPr>
      <w:hyperlink r:id="rId12" w:history="1">
        <w:r w:rsidR="00700C85">
          <w:rPr>
            <w:rStyle w:val="Hyperlink"/>
            <w:lang w:eastAsia="en-GB"/>
          </w:rPr>
          <w:t>www.cavelanguages.co.uk</w:t>
        </w:r>
      </w:hyperlink>
    </w:p>
    <w:p w:rsidR="00700C85" w:rsidRDefault="00700C85" w:rsidP="00700C85">
      <w:pPr>
        <w:rPr>
          <w:lang w:eastAsia="en-GB"/>
        </w:rPr>
      </w:pPr>
      <w:r>
        <w:rPr>
          <w:lang w:eastAsia="en-GB"/>
        </w:rPr>
        <w:t>07503620097</w:t>
      </w:r>
    </w:p>
    <w:p w:rsidR="00700C85" w:rsidRDefault="00700C85" w:rsidP="00700C85">
      <w:pPr>
        <w:rPr>
          <w:lang w:eastAsia="en-GB"/>
        </w:rPr>
      </w:pPr>
    </w:p>
    <w:p w:rsidR="00700C85" w:rsidRDefault="00700C85" w:rsidP="00700C85">
      <w:pPr>
        <w:rPr>
          <w:color w:val="FF0000"/>
          <w:lang w:eastAsia="en-GB"/>
        </w:rPr>
      </w:pPr>
      <w:r>
        <w:rPr>
          <w:color w:val="FF0000"/>
          <w:lang w:eastAsia="en-GB"/>
        </w:rPr>
        <w:t>“</w:t>
      </w:r>
      <w:proofErr w:type="gramStart"/>
      <w:r>
        <w:rPr>
          <w:color w:val="FF0000"/>
          <w:lang w:eastAsia="en-GB"/>
        </w:rPr>
        <w:t>supporting</w:t>
      </w:r>
      <w:proofErr w:type="gramEnd"/>
      <w:r>
        <w:rPr>
          <w:color w:val="FF0000"/>
          <w:lang w:eastAsia="en-GB"/>
        </w:rPr>
        <w:t xml:space="preserve"> schools to deliver languages”</w:t>
      </w:r>
    </w:p>
    <w:p w:rsidR="00700C85" w:rsidRPr="00700C85" w:rsidRDefault="00700C85" w:rsidP="00700C85">
      <w:pPr>
        <w:rPr>
          <w:bCs/>
          <w:sz w:val="24"/>
          <w:szCs w:val="24"/>
        </w:rPr>
      </w:pPr>
    </w:p>
    <w:p w:rsidR="006D5EF4" w:rsidRDefault="00E66149"/>
    <w:sectPr w:rsidR="006D5EF4" w:rsidSect="00E66149">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C85"/>
    <w:rsid w:val="00287A9A"/>
    <w:rsid w:val="00700C85"/>
    <w:rsid w:val="00AE592A"/>
    <w:rsid w:val="00E66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8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0C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8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0C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64488">
      <w:bodyDiv w:val="1"/>
      <w:marLeft w:val="0"/>
      <w:marRight w:val="0"/>
      <w:marTop w:val="0"/>
      <w:marBottom w:val="0"/>
      <w:divBdr>
        <w:top w:val="none" w:sz="0" w:space="0" w:color="auto"/>
        <w:left w:val="none" w:sz="0" w:space="0" w:color="auto"/>
        <w:bottom w:val="none" w:sz="0" w:space="0" w:color="auto"/>
        <w:right w:val="none" w:sz="0" w:space="0" w:color="auto"/>
      </w:divBdr>
    </w:div>
    <w:div w:id="1358239478">
      <w:bodyDiv w:val="1"/>
      <w:marLeft w:val="0"/>
      <w:marRight w:val="0"/>
      <w:marTop w:val="0"/>
      <w:marBottom w:val="0"/>
      <w:divBdr>
        <w:top w:val="none" w:sz="0" w:space="0" w:color="auto"/>
        <w:left w:val="none" w:sz="0" w:space="0" w:color="auto"/>
        <w:bottom w:val="none" w:sz="0" w:space="0" w:color="auto"/>
        <w:right w:val="none" w:sz="0" w:space="0" w:color="auto"/>
      </w:divBdr>
    </w:div>
    <w:div w:id="185213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fee.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onjourkidz.wixsite.com/tictactoc2" TargetMode="External"/><Relationship Id="rId12" Type="http://schemas.openxmlformats.org/officeDocument/2006/relationships/hyperlink" Target="http://www.cavelanguages.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velanguages.co.uk/sharing-good-practice" TargetMode="External"/><Relationship Id="rId11" Type="http://schemas.openxmlformats.org/officeDocument/2006/relationships/hyperlink" Target="https://www.goethe.de/ins/gb/en/ver.cfm?fuseaction=events.detail&amp;event_id=20875179" TargetMode="External"/><Relationship Id="rId5" Type="http://schemas.openxmlformats.org/officeDocument/2006/relationships/hyperlink" Target="http://www.cavelanguages.co.uk/thames-valley-primary-hub" TargetMode="External"/><Relationship Id="rId10" Type="http://schemas.openxmlformats.org/officeDocument/2006/relationships/hyperlink" Target="http://connectstudies.co.uk/aroletoplay/primary-pupils" TargetMode="External"/><Relationship Id="rId4" Type="http://schemas.openxmlformats.org/officeDocument/2006/relationships/webSettings" Target="webSettings.xml"/><Relationship Id="rId9" Type="http://schemas.openxmlformats.org/officeDocument/2006/relationships/hyperlink" Target="http://www.cavelanguages.co.uk/training-cours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Cave</dc:creator>
  <cp:lastModifiedBy>Sue Cave</cp:lastModifiedBy>
  <cp:revision>2</cp:revision>
  <dcterms:created xsi:type="dcterms:W3CDTF">2016-11-28T17:14:00Z</dcterms:created>
  <dcterms:modified xsi:type="dcterms:W3CDTF">2017-01-19T17:04:00Z</dcterms:modified>
</cp:coreProperties>
</file>