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C8A9E0" w14:textId="77777777" w:rsidR="004B4582" w:rsidRDefault="004B4582" w:rsidP="004B4582">
      <w:pPr>
        <w:jc w:val="center"/>
        <w:rPr>
          <w:b/>
          <w:bCs/>
          <w:sz w:val="24"/>
          <w:szCs w:val="24"/>
        </w:rPr>
      </w:pPr>
      <w:r>
        <w:rPr>
          <w:b/>
          <w:bCs/>
          <w:sz w:val="24"/>
          <w:szCs w:val="24"/>
        </w:rPr>
        <w:t>Cave Languages</w:t>
      </w:r>
    </w:p>
    <w:p w14:paraId="4229B4DE" w14:textId="0DCC0A28" w:rsidR="004B4582" w:rsidRDefault="004B4582" w:rsidP="004B4582">
      <w:pPr>
        <w:jc w:val="center"/>
        <w:rPr>
          <w:b/>
          <w:bCs/>
          <w:sz w:val="24"/>
          <w:szCs w:val="24"/>
        </w:rPr>
      </w:pPr>
      <w:r>
        <w:rPr>
          <w:b/>
          <w:bCs/>
          <w:sz w:val="24"/>
          <w:szCs w:val="24"/>
        </w:rPr>
        <w:t xml:space="preserve">Primary Language Update – </w:t>
      </w:r>
      <w:r w:rsidR="0018442C">
        <w:rPr>
          <w:b/>
          <w:bCs/>
          <w:sz w:val="24"/>
          <w:szCs w:val="24"/>
        </w:rPr>
        <w:t>February</w:t>
      </w:r>
      <w:r w:rsidR="0073054D">
        <w:rPr>
          <w:b/>
          <w:bCs/>
          <w:sz w:val="24"/>
          <w:szCs w:val="24"/>
        </w:rPr>
        <w:t xml:space="preserve"> 2019</w:t>
      </w:r>
    </w:p>
    <w:p w14:paraId="550C6EDB" w14:textId="77777777" w:rsidR="004B4582" w:rsidRDefault="004B4582" w:rsidP="004B4582"/>
    <w:p w14:paraId="2F658558" w14:textId="49879E94" w:rsidR="0073054D" w:rsidRDefault="0073054D" w:rsidP="0073054D"/>
    <w:p w14:paraId="4BF64042" w14:textId="77777777" w:rsidR="0018442C" w:rsidRDefault="0018442C" w:rsidP="0018442C">
      <w:pPr>
        <w:rPr>
          <w:b/>
          <w:bCs/>
          <w:color w:val="1F497D"/>
          <w:sz w:val="24"/>
          <w:szCs w:val="24"/>
        </w:rPr>
      </w:pPr>
      <w:r>
        <w:rPr>
          <w:b/>
          <w:bCs/>
          <w:color w:val="1F497D"/>
          <w:sz w:val="24"/>
          <w:szCs w:val="24"/>
        </w:rPr>
        <w:t>National Centre for Excellence for Language Pedagogy</w:t>
      </w:r>
    </w:p>
    <w:p w14:paraId="410C10C6" w14:textId="77777777" w:rsidR="0018442C" w:rsidRDefault="0018442C" w:rsidP="0018442C">
      <w:pPr>
        <w:rPr>
          <w:sz w:val="24"/>
          <w:szCs w:val="24"/>
        </w:rPr>
      </w:pPr>
      <w:r>
        <w:rPr>
          <w:sz w:val="24"/>
          <w:szCs w:val="24"/>
        </w:rPr>
        <w:t>This centre is funded by the DfE and its objective is to take forward the recommendations of the ‘Review of MFL Pedagogy’ and support its implementation. It will work in partnership with university researchers, teacher educators, expert practitioners and 9 Leading Schools across the country to improve curriculum design and pedagogy. Two of the key recommendations of the MFL Pedagogy report refer to KS2</w:t>
      </w:r>
    </w:p>
    <w:p w14:paraId="06EC4BE2" w14:textId="77777777" w:rsidR="0018442C" w:rsidRDefault="0018442C" w:rsidP="0018442C">
      <w:pPr>
        <w:pStyle w:val="NormalWeb"/>
        <w:numPr>
          <w:ilvl w:val="0"/>
          <w:numId w:val="2"/>
        </w:numPr>
        <w:spacing w:before="0" w:beforeAutospacing="0" w:after="150" w:afterAutospacing="0"/>
        <w:ind w:left="540"/>
        <w:rPr>
          <w:rFonts w:ascii="&amp;quot" w:hAnsi="&amp;quot"/>
          <w:color w:val="666666"/>
          <w:sz w:val="18"/>
          <w:szCs w:val="18"/>
        </w:rPr>
      </w:pPr>
      <w:r>
        <w:rPr>
          <w:rFonts w:ascii="&amp;quot" w:hAnsi="&amp;quot"/>
          <w:color w:val="666666"/>
          <w:sz w:val="18"/>
          <w:szCs w:val="18"/>
        </w:rPr>
        <w:t>Languages teachers should know and build on the grammar taught in the key stage 2 national curriculum for English.</w:t>
      </w:r>
    </w:p>
    <w:p w14:paraId="3227C94F" w14:textId="77777777" w:rsidR="0018442C" w:rsidRDefault="0018442C" w:rsidP="0018442C">
      <w:pPr>
        <w:pStyle w:val="NormalWeb"/>
        <w:numPr>
          <w:ilvl w:val="0"/>
          <w:numId w:val="2"/>
        </w:numPr>
        <w:spacing w:before="0" w:beforeAutospacing="0" w:after="150" w:afterAutospacing="0"/>
        <w:ind w:left="540"/>
        <w:rPr>
          <w:rFonts w:ascii="&amp;quot" w:hAnsi="&amp;quot"/>
          <w:color w:val="666666"/>
          <w:sz w:val="18"/>
          <w:szCs w:val="18"/>
        </w:rPr>
      </w:pPr>
      <w:r>
        <w:rPr>
          <w:rFonts w:ascii="&amp;quot" w:hAnsi="&amp;quot"/>
          <w:color w:val="666666"/>
          <w:sz w:val="18"/>
          <w:szCs w:val="18"/>
        </w:rPr>
        <w:t>Secondary schools should know about the modern languages taught at their feeder primary schools. Wherever possible, they should support language learning in primary schools and plan to build on pupils’ primary school language knowledge.</w:t>
      </w:r>
    </w:p>
    <w:p w14:paraId="3B62BBFC" w14:textId="77777777" w:rsidR="0018442C" w:rsidRDefault="0018442C" w:rsidP="0018442C">
      <w:pPr>
        <w:rPr>
          <w:sz w:val="24"/>
          <w:szCs w:val="24"/>
        </w:rPr>
      </w:pPr>
      <w:r>
        <w:rPr>
          <w:sz w:val="24"/>
          <w:szCs w:val="24"/>
        </w:rPr>
        <w:t xml:space="preserve">Hopefully, the work at the National Centre will have a positive impact on the teaching of languages in primary school. Here is the link to their new website </w:t>
      </w:r>
      <w:hyperlink r:id="rId5" w:history="1">
        <w:r>
          <w:rPr>
            <w:rStyle w:val="Hyperlink"/>
            <w:sz w:val="24"/>
            <w:szCs w:val="24"/>
          </w:rPr>
          <w:t>https://ncelp.org/resources/modern-foreign-language-pedagogy/</w:t>
        </w:r>
      </w:hyperlink>
    </w:p>
    <w:p w14:paraId="55D275AE" w14:textId="77777777" w:rsidR="0018442C" w:rsidRDefault="0018442C" w:rsidP="0018442C">
      <w:pPr>
        <w:rPr>
          <w:sz w:val="24"/>
          <w:szCs w:val="24"/>
        </w:rPr>
      </w:pPr>
    </w:p>
    <w:p w14:paraId="05F98AD4" w14:textId="77777777" w:rsidR="0018442C" w:rsidRDefault="0018442C" w:rsidP="0018442C">
      <w:pPr>
        <w:rPr>
          <w:b/>
          <w:bCs/>
          <w:color w:val="1F497D"/>
          <w:sz w:val="24"/>
          <w:szCs w:val="24"/>
        </w:rPr>
      </w:pPr>
      <w:r>
        <w:rPr>
          <w:b/>
          <w:bCs/>
          <w:color w:val="1F497D"/>
          <w:sz w:val="24"/>
          <w:szCs w:val="24"/>
        </w:rPr>
        <w:t xml:space="preserve">BBC </w:t>
      </w:r>
      <w:proofErr w:type="spellStart"/>
      <w:r>
        <w:rPr>
          <w:b/>
          <w:bCs/>
          <w:color w:val="1F497D"/>
          <w:sz w:val="24"/>
          <w:szCs w:val="24"/>
        </w:rPr>
        <w:t>Supermovers</w:t>
      </w:r>
      <w:proofErr w:type="spellEnd"/>
      <w:r>
        <w:rPr>
          <w:b/>
          <w:bCs/>
          <w:color w:val="1F497D"/>
          <w:sz w:val="24"/>
          <w:szCs w:val="24"/>
        </w:rPr>
        <w:t xml:space="preserve"> – Language Videos</w:t>
      </w:r>
    </w:p>
    <w:p w14:paraId="514F88BC" w14:textId="77777777" w:rsidR="0018442C" w:rsidRDefault="0018442C" w:rsidP="0018442C">
      <w:pPr>
        <w:rPr>
          <w:sz w:val="24"/>
          <w:szCs w:val="24"/>
        </w:rPr>
      </w:pPr>
      <w:r>
        <w:rPr>
          <w:sz w:val="24"/>
          <w:szCs w:val="24"/>
        </w:rPr>
        <w:t>BBC Sport has produced some fun videos for teaching greetings in French and Spanish using premier league footballers who are native speakers of these languages. There are actions to copy as they sing. I think they will be enjoyed by the children in your classes.</w:t>
      </w:r>
    </w:p>
    <w:p w14:paraId="733D6418" w14:textId="77777777" w:rsidR="0018442C" w:rsidRDefault="0018442C" w:rsidP="0018442C">
      <w:pPr>
        <w:rPr>
          <w:sz w:val="24"/>
          <w:szCs w:val="24"/>
        </w:rPr>
      </w:pPr>
      <w:r>
        <w:rPr>
          <w:sz w:val="24"/>
          <w:szCs w:val="24"/>
        </w:rPr>
        <w:t xml:space="preserve">Here is the link </w:t>
      </w:r>
      <w:hyperlink r:id="rId6" w:history="1">
        <w:r>
          <w:rPr>
            <w:rStyle w:val="Hyperlink"/>
            <w:sz w:val="24"/>
            <w:szCs w:val="24"/>
          </w:rPr>
          <w:t>https://www.bbc.com/sport/av/supermovers/47131128?fbclid=IwAR30YEBevYicx6Xl_t_VYH53UGrR00dcEMSMr2tJIpr-07V58giWx0x1fi0</w:t>
        </w:r>
      </w:hyperlink>
    </w:p>
    <w:p w14:paraId="1535D7B8" w14:textId="77777777" w:rsidR="0018442C" w:rsidRDefault="0018442C" w:rsidP="0018442C">
      <w:pPr>
        <w:rPr>
          <w:sz w:val="24"/>
          <w:szCs w:val="24"/>
        </w:rPr>
      </w:pPr>
    </w:p>
    <w:p w14:paraId="4DA17001" w14:textId="77777777" w:rsidR="0018442C" w:rsidRDefault="0018442C" w:rsidP="0018442C">
      <w:pPr>
        <w:rPr>
          <w:b/>
          <w:bCs/>
          <w:color w:val="1F497D"/>
          <w:sz w:val="24"/>
          <w:szCs w:val="24"/>
        </w:rPr>
      </w:pPr>
      <w:r>
        <w:rPr>
          <w:b/>
          <w:bCs/>
          <w:color w:val="1F497D"/>
          <w:sz w:val="24"/>
          <w:szCs w:val="24"/>
        </w:rPr>
        <w:t>Thames Valley Primary MFL Network Meeting</w:t>
      </w:r>
    </w:p>
    <w:p w14:paraId="4552BF1D" w14:textId="77777777" w:rsidR="0018442C" w:rsidRDefault="0018442C" w:rsidP="0018442C">
      <w:r>
        <w:t xml:space="preserve">The next meeting will be on </w:t>
      </w:r>
      <w:r>
        <w:rPr>
          <w:b/>
          <w:bCs/>
        </w:rPr>
        <w:t>Thursday 21st March at 4.15pm</w:t>
      </w:r>
      <w:r>
        <w:t xml:space="preserve"> at All Saints Primary School, Wokingham. In addition to sharing successes, concerns and queries, the focus of the meeting will be on ‘speaking activities and using the target language’ in our foreign language lessons. These meetings are for anyone involved or interested in the teaching of languages in primary school and it is absolutely </w:t>
      </w:r>
      <w:r>
        <w:rPr>
          <w:b/>
          <w:bCs/>
        </w:rPr>
        <w:t>FREE</w:t>
      </w:r>
      <w:r>
        <w:t xml:space="preserve">. Please email me to confirm that you would like to attend so that we know how many to accommodate. You can find more details here </w:t>
      </w:r>
      <w:hyperlink r:id="rId7" w:history="1">
        <w:r>
          <w:rPr>
            <w:rStyle w:val="Hyperlink"/>
          </w:rPr>
          <w:t>https://www.cavelanguages.co.uk/thames-valley-primary-hub</w:t>
        </w:r>
      </w:hyperlink>
    </w:p>
    <w:p w14:paraId="127A92D4" w14:textId="77777777" w:rsidR="0018442C" w:rsidRDefault="0018442C" w:rsidP="0018442C"/>
    <w:p w14:paraId="035F99F3" w14:textId="77777777" w:rsidR="0018442C" w:rsidRDefault="0018442C" w:rsidP="0018442C">
      <w:pPr>
        <w:rPr>
          <w:b/>
          <w:bCs/>
          <w:color w:val="1F497D"/>
          <w:sz w:val="24"/>
          <w:szCs w:val="24"/>
        </w:rPr>
      </w:pPr>
      <w:r>
        <w:rPr>
          <w:b/>
          <w:bCs/>
          <w:color w:val="1F497D"/>
          <w:sz w:val="24"/>
          <w:szCs w:val="24"/>
        </w:rPr>
        <w:t>Free Printable Posters</w:t>
      </w:r>
    </w:p>
    <w:p w14:paraId="05A1A4F8" w14:textId="77777777" w:rsidR="0018442C" w:rsidRDefault="0018442C" w:rsidP="0018442C">
      <w:r>
        <w:t>The company ‘</w:t>
      </w:r>
      <w:proofErr w:type="spellStart"/>
      <w:r>
        <w:t>Linguascope</w:t>
      </w:r>
      <w:proofErr w:type="spellEnd"/>
      <w:r>
        <w:t xml:space="preserve">’ are offering a pack of 12 posters to download and print for free. Each poster features a different reason to learn languages. They would be ideal for displaying at school to promote Languages. Here is the link </w:t>
      </w:r>
      <w:hyperlink r:id="rId8" w:history="1">
        <w:r>
          <w:rPr>
            <w:rStyle w:val="Hyperlink"/>
          </w:rPr>
          <w:t>https://shop.linguascope.com/products/pack-of-12-printable-posters-on-why-learn-languages-downloadable-product?mc_cid=dc390c6abd&amp;mc_eid=f7bd031344</w:t>
        </w:r>
      </w:hyperlink>
    </w:p>
    <w:p w14:paraId="25427F95" w14:textId="77777777" w:rsidR="0018442C" w:rsidRDefault="0018442C" w:rsidP="0018442C"/>
    <w:p w14:paraId="03254788" w14:textId="77777777" w:rsidR="0018442C" w:rsidRDefault="0018442C" w:rsidP="0018442C">
      <w:pPr>
        <w:rPr>
          <w:b/>
          <w:bCs/>
          <w:color w:val="1F497D"/>
          <w:sz w:val="24"/>
          <w:szCs w:val="24"/>
        </w:rPr>
      </w:pPr>
      <w:r>
        <w:rPr>
          <w:b/>
          <w:bCs/>
          <w:color w:val="1F497D"/>
          <w:sz w:val="24"/>
          <w:szCs w:val="24"/>
        </w:rPr>
        <w:t>Free Languages Conference</w:t>
      </w:r>
    </w:p>
    <w:p w14:paraId="4835DC0F" w14:textId="77777777" w:rsidR="0018442C" w:rsidRDefault="0018442C" w:rsidP="0018442C">
      <w:r>
        <w:t>The ‘MFL Twitterati Conference is a free hands-on CPD day in which you can experience  practical ideas and activities using ICT to support language learning. It is suitable for anyone teaching languages no matter which sector, age or ability. The event will take place on Saturday 27</w:t>
      </w:r>
      <w:r>
        <w:rPr>
          <w:vertAlign w:val="superscript"/>
        </w:rPr>
        <w:t>th</w:t>
      </w:r>
      <w:r>
        <w:t xml:space="preserve"> April at </w:t>
      </w:r>
      <w:proofErr w:type="spellStart"/>
      <w:r>
        <w:t>Ashcombe</w:t>
      </w:r>
      <w:proofErr w:type="spellEnd"/>
      <w:r>
        <w:t xml:space="preserve"> School, </w:t>
      </w:r>
      <w:proofErr w:type="spellStart"/>
      <w:r>
        <w:t>dorking</w:t>
      </w:r>
      <w:proofErr w:type="spellEnd"/>
      <w:r>
        <w:t xml:space="preserve">. To register for the event, follow this link </w:t>
      </w:r>
      <w:hyperlink r:id="rId9" w:history="1">
        <w:r>
          <w:rPr>
            <w:rStyle w:val="Hyperlink"/>
          </w:rPr>
          <w:t>https://www.eventbrite.co.uk/e/mfl-twitterati-conference-registration-52421762904</w:t>
        </w:r>
      </w:hyperlink>
    </w:p>
    <w:p w14:paraId="5548195F" w14:textId="77777777" w:rsidR="0018442C" w:rsidRDefault="0018442C" w:rsidP="0018442C"/>
    <w:p w14:paraId="4A022DE6" w14:textId="77777777" w:rsidR="0018442C" w:rsidRDefault="0018442C" w:rsidP="0018442C">
      <w:pPr>
        <w:rPr>
          <w:b/>
          <w:bCs/>
          <w:color w:val="1F497D"/>
          <w:sz w:val="24"/>
          <w:szCs w:val="24"/>
        </w:rPr>
      </w:pPr>
      <w:r>
        <w:rPr>
          <w:b/>
          <w:bCs/>
          <w:color w:val="1F497D"/>
          <w:sz w:val="24"/>
          <w:szCs w:val="24"/>
        </w:rPr>
        <w:t>World Book Day</w:t>
      </w:r>
    </w:p>
    <w:p w14:paraId="50A7A8F8" w14:textId="77777777" w:rsidR="0018442C" w:rsidRDefault="0018442C" w:rsidP="0018442C">
      <w:pPr>
        <w:rPr>
          <w:sz w:val="24"/>
          <w:szCs w:val="24"/>
        </w:rPr>
      </w:pPr>
      <w:r>
        <w:rPr>
          <w:sz w:val="24"/>
          <w:szCs w:val="24"/>
        </w:rPr>
        <w:t xml:space="preserve">If you are looking for ideas as to how to include a foreign language element in your school’s World Book Day on the 7th March, here is a link to some ideas on the Association of Language Learning website </w:t>
      </w:r>
      <w:hyperlink r:id="rId10" w:history="1">
        <w:r>
          <w:rPr>
            <w:rStyle w:val="Hyperlink"/>
            <w:sz w:val="24"/>
            <w:szCs w:val="24"/>
          </w:rPr>
          <w:t>https://www.all-languages.org.uk/resources/world-book-day/</w:t>
        </w:r>
      </w:hyperlink>
    </w:p>
    <w:p w14:paraId="34D42476" w14:textId="4B0A18D2" w:rsidR="0073054D" w:rsidRDefault="0073054D" w:rsidP="0073054D"/>
    <w:p w14:paraId="5D670B40" w14:textId="552783B8" w:rsidR="0018442C" w:rsidRDefault="0018442C" w:rsidP="0073054D"/>
    <w:p w14:paraId="67F51224" w14:textId="77777777" w:rsidR="0018442C" w:rsidRDefault="0018442C" w:rsidP="0073054D">
      <w:bookmarkStart w:id="0" w:name="_GoBack"/>
      <w:bookmarkEnd w:id="0"/>
    </w:p>
    <w:p w14:paraId="390A8C3B" w14:textId="77777777" w:rsidR="004B4582" w:rsidRDefault="004B4582" w:rsidP="004B4582">
      <w:r>
        <w:t>Best wishes</w:t>
      </w:r>
    </w:p>
    <w:p w14:paraId="64B28614" w14:textId="77777777" w:rsidR="004B4582" w:rsidRDefault="004B4582" w:rsidP="004B4582">
      <w:r>
        <w:t>Sue</w:t>
      </w:r>
    </w:p>
    <w:p w14:paraId="2FCE9485" w14:textId="77777777" w:rsidR="004B4582" w:rsidRDefault="004B4582" w:rsidP="004B4582">
      <w:pPr>
        <w:rPr>
          <w:color w:val="002060"/>
          <w:lang w:eastAsia="en-GB"/>
        </w:rPr>
      </w:pPr>
      <w:r>
        <w:rPr>
          <w:color w:val="002060"/>
          <w:lang w:eastAsia="en-GB"/>
        </w:rPr>
        <w:t>Primary MFL Specialist Teacher and Consultant</w:t>
      </w:r>
    </w:p>
    <w:p w14:paraId="23247155" w14:textId="77777777" w:rsidR="004B4582" w:rsidRDefault="004B4582" w:rsidP="004B4582">
      <w:pPr>
        <w:rPr>
          <w:color w:val="002060"/>
          <w:lang w:eastAsia="en-GB"/>
        </w:rPr>
      </w:pPr>
      <w:r>
        <w:rPr>
          <w:color w:val="002060"/>
          <w:lang w:eastAsia="en-GB"/>
        </w:rPr>
        <w:t>Cave Languages</w:t>
      </w:r>
    </w:p>
    <w:p w14:paraId="481C9A80" w14:textId="77777777" w:rsidR="004B4582" w:rsidRDefault="0018442C" w:rsidP="004B4582">
      <w:pPr>
        <w:rPr>
          <w:color w:val="002060"/>
          <w:lang w:eastAsia="en-GB"/>
        </w:rPr>
      </w:pPr>
      <w:hyperlink r:id="rId11" w:history="1">
        <w:r w:rsidR="004B4582">
          <w:rPr>
            <w:rStyle w:val="Hyperlink"/>
            <w:lang w:eastAsia="en-GB"/>
          </w:rPr>
          <w:t>www.cavelanguages.co.uk</w:t>
        </w:r>
      </w:hyperlink>
    </w:p>
    <w:p w14:paraId="0C600B6D" w14:textId="77777777" w:rsidR="004B4582" w:rsidRDefault="004B4582" w:rsidP="004B4582">
      <w:pPr>
        <w:rPr>
          <w:lang w:eastAsia="en-GB"/>
        </w:rPr>
      </w:pPr>
      <w:r>
        <w:rPr>
          <w:lang w:eastAsia="en-GB"/>
        </w:rPr>
        <w:t>07503620097</w:t>
      </w:r>
    </w:p>
    <w:p w14:paraId="694D8587" w14:textId="465E6FEC" w:rsidR="004B4582" w:rsidRPr="0073054D" w:rsidRDefault="004B4582" w:rsidP="004B4582">
      <w:pPr>
        <w:rPr>
          <w:color w:val="FF0000"/>
          <w:lang w:eastAsia="en-GB"/>
        </w:rPr>
      </w:pPr>
      <w:r>
        <w:rPr>
          <w:color w:val="FF0000"/>
          <w:lang w:eastAsia="en-GB"/>
        </w:rPr>
        <w:t>“supporting schools to deliver languages”</w:t>
      </w:r>
    </w:p>
    <w:sectPr w:rsidR="004B4582" w:rsidRPr="0073054D" w:rsidSect="0073054D">
      <w:pgSz w:w="11906" w:h="16838"/>
      <w:pgMar w:top="567"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380B1B"/>
    <w:multiLevelType w:val="hybridMultilevel"/>
    <w:tmpl w:val="81029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F44AB3"/>
    <w:multiLevelType w:val="multilevel"/>
    <w:tmpl w:val="123E18D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582"/>
    <w:rsid w:val="0018442C"/>
    <w:rsid w:val="004B4582"/>
    <w:rsid w:val="004E76D7"/>
    <w:rsid w:val="0073054D"/>
    <w:rsid w:val="008438A7"/>
    <w:rsid w:val="00CB5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43238"/>
  <w15:chartTrackingRefBased/>
  <w15:docId w15:val="{3EAB7440-E4F3-4AEC-AF6F-983D4BF7E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4582"/>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5371"/>
    <w:pPr>
      <w:ind w:left="720"/>
      <w:contextualSpacing/>
    </w:pPr>
    <w:rPr>
      <w:rFonts w:ascii="Times New Roman" w:eastAsia="Times New Roman" w:hAnsi="Times New Roman"/>
      <w:sz w:val="24"/>
      <w:szCs w:val="24"/>
      <w:lang w:val="en-US"/>
    </w:rPr>
  </w:style>
  <w:style w:type="character" w:styleId="Hyperlink">
    <w:name w:val="Hyperlink"/>
    <w:basedOn w:val="DefaultParagraphFont"/>
    <w:uiPriority w:val="99"/>
    <w:semiHidden/>
    <w:unhideWhenUsed/>
    <w:rsid w:val="004B4582"/>
    <w:rPr>
      <w:color w:val="0563C1"/>
      <w:u w:val="single"/>
    </w:rPr>
  </w:style>
  <w:style w:type="paragraph" w:styleId="NormalWeb">
    <w:name w:val="Normal (Web)"/>
    <w:basedOn w:val="Normal"/>
    <w:uiPriority w:val="99"/>
    <w:semiHidden/>
    <w:unhideWhenUsed/>
    <w:rsid w:val="0018442C"/>
    <w:pPr>
      <w:spacing w:before="100" w:beforeAutospacing="1" w:after="100" w:afterAutospacing="1"/>
    </w:pPr>
    <w:rPr>
      <w:rFonts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0672053">
      <w:bodyDiv w:val="1"/>
      <w:marLeft w:val="0"/>
      <w:marRight w:val="0"/>
      <w:marTop w:val="0"/>
      <w:marBottom w:val="0"/>
      <w:divBdr>
        <w:top w:val="none" w:sz="0" w:space="0" w:color="auto"/>
        <w:left w:val="none" w:sz="0" w:space="0" w:color="auto"/>
        <w:bottom w:val="none" w:sz="0" w:space="0" w:color="auto"/>
        <w:right w:val="none" w:sz="0" w:space="0" w:color="auto"/>
      </w:divBdr>
    </w:div>
    <w:div w:id="1208881896">
      <w:bodyDiv w:val="1"/>
      <w:marLeft w:val="0"/>
      <w:marRight w:val="0"/>
      <w:marTop w:val="0"/>
      <w:marBottom w:val="0"/>
      <w:divBdr>
        <w:top w:val="none" w:sz="0" w:space="0" w:color="auto"/>
        <w:left w:val="none" w:sz="0" w:space="0" w:color="auto"/>
        <w:bottom w:val="none" w:sz="0" w:space="0" w:color="auto"/>
        <w:right w:val="none" w:sz="0" w:space="0" w:color="auto"/>
      </w:divBdr>
    </w:div>
    <w:div w:id="1527790330">
      <w:bodyDiv w:val="1"/>
      <w:marLeft w:val="0"/>
      <w:marRight w:val="0"/>
      <w:marTop w:val="0"/>
      <w:marBottom w:val="0"/>
      <w:divBdr>
        <w:top w:val="none" w:sz="0" w:space="0" w:color="auto"/>
        <w:left w:val="none" w:sz="0" w:space="0" w:color="auto"/>
        <w:bottom w:val="none" w:sz="0" w:space="0" w:color="auto"/>
        <w:right w:val="none" w:sz="0" w:space="0" w:color="auto"/>
      </w:divBdr>
    </w:div>
    <w:div w:id="1600604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op.linguascope.com/products/pack-of-12-printable-posters-on-why-learn-languages-downloadable-product?mc_cid=dc390c6abd&amp;mc_eid=f7bd03134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avelanguages.co.uk/thames-valley-primary-hub"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m/sport/av/supermovers/47131128?fbclid=IwAR30YEBevYicx6Xl_t_VYH53UGrR00dcEMSMr2tJIpr-07V58giWx0x1fi0" TargetMode="External"/><Relationship Id="rId11" Type="http://schemas.openxmlformats.org/officeDocument/2006/relationships/hyperlink" Target="http://www.cavelanguages.co.uk" TargetMode="External"/><Relationship Id="rId5" Type="http://schemas.openxmlformats.org/officeDocument/2006/relationships/hyperlink" Target="https://ncelp.org/resources/modern-foreign-language-pedagogy/" TargetMode="External"/><Relationship Id="rId10" Type="http://schemas.openxmlformats.org/officeDocument/2006/relationships/hyperlink" Target="https://www.all-languages.org.uk/resources/world-book-day/" TargetMode="External"/><Relationship Id="rId4" Type="http://schemas.openxmlformats.org/officeDocument/2006/relationships/webSettings" Target="webSettings.xml"/><Relationship Id="rId9" Type="http://schemas.openxmlformats.org/officeDocument/2006/relationships/hyperlink" Target="https://www.eventbrite.co.uk/e/mfl-twitterati-conference-registration-524217629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618</Words>
  <Characters>3524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3</cp:revision>
  <dcterms:created xsi:type="dcterms:W3CDTF">2018-10-29T08:41:00Z</dcterms:created>
  <dcterms:modified xsi:type="dcterms:W3CDTF">2019-02-24T16:49:00Z</dcterms:modified>
</cp:coreProperties>
</file>