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40" w:rsidRDefault="00B46E40" w:rsidP="00B46E40">
      <w:pPr>
        <w:jc w:val="center"/>
        <w:rPr>
          <w:b/>
          <w:bCs/>
          <w:sz w:val="24"/>
          <w:szCs w:val="24"/>
        </w:rPr>
      </w:pPr>
      <w:r>
        <w:rPr>
          <w:b/>
          <w:bCs/>
          <w:sz w:val="24"/>
          <w:szCs w:val="24"/>
        </w:rPr>
        <w:t>Cave Languages</w:t>
      </w:r>
    </w:p>
    <w:p w:rsidR="00B46E40" w:rsidRDefault="00B46E40" w:rsidP="00B46E40">
      <w:pPr>
        <w:jc w:val="center"/>
        <w:rPr>
          <w:b/>
          <w:bCs/>
          <w:sz w:val="24"/>
          <w:szCs w:val="24"/>
        </w:rPr>
      </w:pPr>
      <w:r>
        <w:rPr>
          <w:b/>
          <w:bCs/>
          <w:sz w:val="24"/>
          <w:szCs w:val="24"/>
        </w:rPr>
        <w:t xml:space="preserve">Primary Language Update – </w:t>
      </w:r>
      <w:r w:rsidR="00E07CF8">
        <w:rPr>
          <w:b/>
          <w:bCs/>
          <w:sz w:val="24"/>
          <w:szCs w:val="24"/>
        </w:rPr>
        <w:t>April-May</w:t>
      </w:r>
      <w:r>
        <w:rPr>
          <w:b/>
          <w:bCs/>
          <w:sz w:val="24"/>
          <w:szCs w:val="24"/>
        </w:rPr>
        <w:t xml:space="preserve"> 2016</w:t>
      </w:r>
    </w:p>
    <w:p w:rsidR="00E07CF8" w:rsidRDefault="00E07CF8" w:rsidP="00B46E40">
      <w:pPr>
        <w:jc w:val="center"/>
        <w:rPr>
          <w:b/>
          <w:bCs/>
          <w:sz w:val="24"/>
          <w:szCs w:val="24"/>
        </w:rPr>
      </w:pPr>
    </w:p>
    <w:p w:rsidR="00E07CF8" w:rsidRDefault="00E07CF8" w:rsidP="00E07CF8">
      <w:pPr>
        <w:rPr>
          <w:b/>
          <w:bCs/>
          <w:color w:val="1F497D"/>
          <w:sz w:val="24"/>
          <w:szCs w:val="24"/>
        </w:rPr>
      </w:pPr>
      <w:r>
        <w:rPr>
          <w:b/>
          <w:bCs/>
          <w:color w:val="1F497D"/>
          <w:sz w:val="24"/>
          <w:szCs w:val="24"/>
        </w:rPr>
        <w:t>Cave Languages Training Courses</w:t>
      </w:r>
    </w:p>
    <w:p w:rsidR="00E07CF8" w:rsidRDefault="00E07CF8" w:rsidP="00E07CF8">
      <w:pPr>
        <w:rPr>
          <w:sz w:val="24"/>
          <w:szCs w:val="24"/>
        </w:rPr>
      </w:pPr>
      <w:r>
        <w:rPr>
          <w:sz w:val="24"/>
          <w:szCs w:val="24"/>
        </w:rPr>
        <w:t xml:space="preserve">If you are turning your thoughts to the delivery of a foreign language in your school in 2016, you will probably be interested in the training courses which I am offering from September. </w:t>
      </w:r>
    </w:p>
    <w:p w:rsidR="00E07CF8" w:rsidRDefault="00E07CF8" w:rsidP="00E07CF8">
      <w:pPr>
        <w:rPr>
          <w:sz w:val="24"/>
          <w:szCs w:val="24"/>
        </w:rPr>
      </w:pPr>
    </w:p>
    <w:p w:rsidR="00E07CF8" w:rsidRDefault="00E07CF8" w:rsidP="00E07CF8">
      <w:pPr>
        <w:rPr>
          <w:sz w:val="24"/>
          <w:szCs w:val="24"/>
        </w:rPr>
      </w:pPr>
      <w:r>
        <w:rPr>
          <w:sz w:val="24"/>
          <w:szCs w:val="24"/>
        </w:rPr>
        <w:t xml:space="preserve">If there are colleagues in your school who lack confidence in their French pronunciation and knowledge of grammar then have a look at the </w:t>
      </w:r>
      <w:r>
        <w:rPr>
          <w:b/>
          <w:bCs/>
          <w:sz w:val="24"/>
          <w:szCs w:val="24"/>
        </w:rPr>
        <w:t>Pronunciation and Grammar courses</w:t>
      </w:r>
      <w:r>
        <w:rPr>
          <w:sz w:val="24"/>
          <w:szCs w:val="24"/>
        </w:rPr>
        <w:t>. These are interactive and engaging courses which use the innovative method ‘Physical French Phonics’ for practising the letters and sounds of the French language.</w:t>
      </w:r>
    </w:p>
    <w:p w:rsidR="00E07CF8" w:rsidRDefault="00E07CF8" w:rsidP="00E07CF8">
      <w:pPr>
        <w:rPr>
          <w:sz w:val="24"/>
          <w:szCs w:val="24"/>
        </w:rPr>
      </w:pPr>
    </w:p>
    <w:p w:rsidR="00E07CF8" w:rsidRDefault="00E07CF8" w:rsidP="00E07CF8">
      <w:pPr>
        <w:rPr>
          <w:sz w:val="24"/>
          <w:szCs w:val="24"/>
        </w:rPr>
      </w:pPr>
      <w:r>
        <w:rPr>
          <w:sz w:val="24"/>
          <w:szCs w:val="24"/>
        </w:rPr>
        <w:t xml:space="preserve">For the delivery of the </w:t>
      </w:r>
      <w:r>
        <w:rPr>
          <w:i/>
          <w:iCs/>
          <w:sz w:val="24"/>
          <w:szCs w:val="24"/>
        </w:rPr>
        <w:t>Cave Languages</w:t>
      </w:r>
      <w:r>
        <w:rPr>
          <w:sz w:val="24"/>
          <w:szCs w:val="24"/>
        </w:rPr>
        <w:t xml:space="preserve"> lesson plans and resources, there is a termly twilight session for each year group in Key Stage 2. These </w:t>
      </w:r>
      <w:r>
        <w:rPr>
          <w:b/>
          <w:bCs/>
          <w:sz w:val="24"/>
          <w:szCs w:val="24"/>
        </w:rPr>
        <w:t>Methodology courses</w:t>
      </w:r>
      <w:r>
        <w:rPr>
          <w:sz w:val="24"/>
          <w:szCs w:val="24"/>
        </w:rPr>
        <w:t xml:space="preserve"> aim to give teachers the confidence, knowledge and understanding to deliver the scheme. If your school still does not have access to the </w:t>
      </w:r>
      <w:r>
        <w:rPr>
          <w:i/>
          <w:iCs/>
          <w:sz w:val="24"/>
          <w:szCs w:val="24"/>
        </w:rPr>
        <w:t>Cave Languages</w:t>
      </w:r>
      <w:r>
        <w:rPr>
          <w:sz w:val="24"/>
          <w:szCs w:val="24"/>
        </w:rPr>
        <w:t xml:space="preserve"> plans and resources, please go to my website for more information </w:t>
      </w:r>
      <w:hyperlink r:id="rId6" w:history="1">
        <w:r>
          <w:rPr>
            <w:rStyle w:val="Hyperlink"/>
            <w:sz w:val="24"/>
            <w:szCs w:val="24"/>
          </w:rPr>
          <w:t>http://www.cavelanguages.co.uk/french-resources</w:t>
        </w:r>
      </w:hyperlink>
    </w:p>
    <w:p w:rsidR="00E07CF8" w:rsidRDefault="00E07CF8" w:rsidP="00E07CF8">
      <w:pPr>
        <w:rPr>
          <w:sz w:val="24"/>
          <w:szCs w:val="24"/>
        </w:rPr>
      </w:pPr>
    </w:p>
    <w:p w:rsidR="00E07CF8" w:rsidRDefault="00E07CF8" w:rsidP="00E07CF8">
      <w:pPr>
        <w:rPr>
          <w:sz w:val="24"/>
          <w:szCs w:val="24"/>
        </w:rPr>
      </w:pPr>
      <w:r>
        <w:rPr>
          <w:sz w:val="24"/>
          <w:szCs w:val="24"/>
        </w:rPr>
        <w:t xml:space="preserve">The prices have remained the same and are very competitive. If several colleagues would like to attend courses, remember to consider the Training Package which gives a school unlimited access to the training sessions. </w:t>
      </w:r>
      <w:r>
        <w:rPr>
          <w:sz w:val="24"/>
          <w:szCs w:val="24"/>
        </w:rPr>
        <w:t xml:space="preserve">You can find the course leaflet and booking form here </w:t>
      </w:r>
      <w:hyperlink r:id="rId7" w:history="1">
        <w:r w:rsidRPr="008968C6">
          <w:rPr>
            <w:rStyle w:val="Hyperlink"/>
            <w:sz w:val="24"/>
            <w:szCs w:val="24"/>
          </w:rPr>
          <w:t>http://www.cavelanguages.co.uk/training-courses</w:t>
        </w:r>
      </w:hyperlink>
    </w:p>
    <w:p w:rsidR="00E07CF8" w:rsidRDefault="00E07CF8" w:rsidP="00E07CF8">
      <w:pPr>
        <w:rPr>
          <w:sz w:val="24"/>
          <w:szCs w:val="24"/>
        </w:rPr>
      </w:pPr>
      <w:bookmarkStart w:id="0" w:name="_GoBack"/>
      <w:bookmarkEnd w:id="0"/>
    </w:p>
    <w:p w:rsidR="00E07CF8" w:rsidRDefault="00E07CF8" w:rsidP="00E07CF8"/>
    <w:p w:rsidR="00E07CF8" w:rsidRDefault="00E07CF8" w:rsidP="00E07CF8">
      <w:pPr>
        <w:rPr>
          <w:b/>
          <w:bCs/>
          <w:color w:val="1F497D"/>
          <w:sz w:val="24"/>
          <w:szCs w:val="24"/>
        </w:rPr>
      </w:pPr>
      <w:r>
        <w:rPr>
          <w:b/>
          <w:bCs/>
          <w:color w:val="1F497D"/>
          <w:sz w:val="24"/>
          <w:szCs w:val="24"/>
        </w:rPr>
        <w:t>Free network and support meeting</w:t>
      </w:r>
    </w:p>
    <w:p w:rsidR="00E07CF8" w:rsidRDefault="00E07CF8" w:rsidP="00E07CF8">
      <w:pPr>
        <w:rPr>
          <w:sz w:val="24"/>
          <w:szCs w:val="24"/>
        </w:rPr>
      </w:pPr>
      <w:r>
        <w:rPr>
          <w:sz w:val="24"/>
          <w:szCs w:val="24"/>
        </w:rPr>
        <w:t>The summer term meeting of the Thames Valley Primary Languages network and support meeting will take place on Thursday 30</w:t>
      </w:r>
      <w:r>
        <w:rPr>
          <w:sz w:val="24"/>
          <w:szCs w:val="24"/>
          <w:vertAlign w:val="superscript"/>
        </w:rPr>
        <w:t>th</w:t>
      </w:r>
      <w:r>
        <w:rPr>
          <w:sz w:val="24"/>
          <w:szCs w:val="24"/>
        </w:rPr>
        <w:t xml:space="preserve"> June at Keep Hatch Primary School, Wokingham 4.15-5.45pm. This is an opportunity to meet others in the </w:t>
      </w:r>
      <w:proofErr w:type="gramStart"/>
      <w:r>
        <w:rPr>
          <w:sz w:val="24"/>
          <w:szCs w:val="24"/>
        </w:rPr>
        <w:t>area who are</w:t>
      </w:r>
      <w:proofErr w:type="gramEnd"/>
      <w:r>
        <w:rPr>
          <w:sz w:val="24"/>
          <w:szCs w:val="24"/>
        </w:rPr>
        <w:t xml:space="preserve"> delivering language lessons in primary schools and share successes, concerns and queries. The focus of the next meeting will be teaching language in Key Stage 1 and transferring information to Key Stage 3. Julie Clays, who is a very experienced teacher of French and Spanish in Key Stage </w:t>
      </w:r>
      <w:proofErr w:type="gramStart"/>
      <w:r>
        <w:rPr>
          <w:sz w:val="24"/>
          <w:szCs w:val="24"/>
        </w:rPr>
        <w:t>1</w:t>
      </w:r>
      <w:proofErr w:type="gramEnd"/>
      <w:r>
        <w:rPr>
          <w:sz w:val="24"/>
          <w:szCs w:val="24"/>
        </w:rPr>
        <w:t xml:space="preserve"> will be sharing ideas and resources. We hope also to be joined by local secondary language teachers in the second part of the meeting to review the transition information document which we designed last year. In addition, it will be an opportunity to meet secondary colleagues from local feeder schools to develop working relationships. Please could you let me know if you will be attending so that we know how many to accommodate?</w:t>
      </w:r>
    </w:p>
    <w:p w:rsidR="00E07CF8" w:rsidRDefault="00E07CF8" w:rsidP="00E07CF8">
      <w:pPr>
        <w:rPr>
          <w:sz w:val="24"/>
          <w:szCs w:val="24"/>
        </w:rPr>
      </w:pPr>
    </w:p>
    <w:p w:rsidR="00E07CF8" w:rsidRDefault="00E07CF8" w:rsidP="00E07CF8">
      <w:pPr>
        <w:rPr>
          <w:b/>
          <w:bCs/>
          <w:color w:val="1F497D"/>
          <w:sz w:val="24"/>
          <w:szCs w:val="24"/>
        </w:rPr>
      </w:pPr>
      <w:r>
        <w:rPr>
          <w:b/>
          <w:bCs/>
          <w:color w:val="1F497D"/>
          <w:sz w:val="24"/>
          <w:szCs w:val="24"/>
        </w:rPr>
        <w:t>Writing Reports</w:t>
      </w:r>
    </w:p>
    <w:p w:rsidR="00E07CF8" w:rsidRDefault="00E07CF8" w:rsidP="00E07CF8">
      <w:pPr>
        <w:rPr>
          <w:sz w:val="24"/>
          <w:szCs w:val="24"/>
        </w:rPr>
      </w:pPr>
      <w:r>
        <w:rPr>
          <w:sz w:val="24"/>
          <w:szCs w:val="24"/>
        </w:rPr>
        <w:t xml:space="preserve">I imagine that most schools now report on the progress of children in their school regarding foreign language learning. If you are looking for ideas as to what you should be reporting, you will find examples of comments (emerging, expected and exceeding) for each year group in the ‘Sharing Good Practice’ area of the Cave Languages website </w:t>
      </w:r>
      <w:hyperlink r:id="rId8" w:history="1">
        <w:r>
          <w:rPr>
            <w:rStyle w:val="Hyperlink"/>
            <w:sz w:val="24"/>
            <w:szCs w:val="24"/>
          </w:rPr>
          <w:t>http://www.cavelanguages.co.uk/sharing-good-practice</w:t>
        </w:r>
      </w:hyperlink>
      <w:r>
        <w:rPr>
          <w:sz w:val="24"/>
          <w:szCs w:val="24"/>
        </w:rPr>
        <w:t xml:space="preserve"> </w:t>
      </w:r>
      <w:proofErr w:type="gramStart"/>
      <w:r>
        <w:rPr>
          <w:sz w:val="24"/>
          <w:szCs w:val="24"/>
        </w:rPr>
        <w:t>These</w:t>
      </w:r>
      <w:proofErr w:type="gramEnd"/>
      <w:r>
        <w:rPr>
          <w:sz w:val="24"/>
          <w:szCs w:val="24"/>
        </w:rPr>
        <w:t xml:space="preserve"> are based on the targets of the KS2 Programme of Study.</w:t>
      </w:r>
    </w:p>
    <w:p w:rsidR="00E07CF8" w:rsidRDefault="00E07CF8" w:rsidP="00E07CF8">
      <w:pPr>
        <w:rPr>
          <w:sz w:val="24"/>
          <w:szCs w:val="24"/>
        </w:rPr>
      </w:pPr>
    </w:p>
    <w:p w:rsidR="00E07CF8" w:rsidRDefault="00E07CF8" w:rsidP="00E07CF8">
      <w:pPr>
        <w:rPr>
          <w:b/>
          <w:bCs/>
          <w:color w:val="1F497D"/>
          <w:sz w:val="24"/>
          <w:szCs w:val="24"/>
        </w:rPr>
      </w:pPr>
      <w:r>
        <w:rPr>
          <w:b/>
          <w:bCs/>
          <w:color w:val="1F497D"/>
          <w:sz w:val="24"/>
          <w:szCs w:val="24"/>
        </w:rPr>
        <w:t>Languages Trends Survey</w:t>
      </w:r>
    </w:p>
    <w:p w:rsidR="00E07CF8" w:rsidRDefault="00E07CF8" w:rsidP="00E07CF8">
      <w:pPr>
        <w:rPr>
          <w:sz w:val="24"/>
          <w:szCs w:val="24"/>
        </w:rPr>
      </w:pPr>
      <w:r>
        <w:rPr>
          <w:sz w:val="24"/>
          <w:szCs w:val="24"/>
        </w:rPr>
        <w:t xml:space="preserve">Each year, a Languages Trend survey is conducted to find out how languages are being taught in England. There is a section on both primary and secondary and it makes for interesting reading. You can find it here on the British Council website </w:t>
      </w:r>
      <w:hyperlink r:id="rId9" w:history="1">
        <w:r>
          <w:rPr>
            <w:rStyle w:val="Hyperlink"/>
            <w:sz w:val="24"/>
            <w:szCs w:val="24"/>
          </w:rPr>
          <w:t>https://www.britishcouncil.org/sites/default/files/language_trends_survey_2016_0.pdf</w:t>
        </w:r>
      </w:hyperlink>
    </w:p>
    <w:p w:rsidR="00E07CF8" w:rsidRDefault="00E07CF8" w:rsidP="00E07CF8">
      <w:pPr>
        <w:rPr>
          <w:sz w:val="24"/>
          <w:szCs w:val="24"/>
        </w:rPr>
      </w:pPr>
    </w:p>
    <w:p w:rsidR="00E07CF8" w:rsidRDefault="00E07CF8" w:rsidP="00E07CF8">
      <w:pPr>
        <w:rPr>
          <w:sz w:val="24"/>
          <w:szCs w:val="24"/>
        </w:rPr>
      </w:pPr>
    </w:p>
    <w:p w:rsidR="00E07CF8" w:rsidRDefault="00E07CF8" w:rsidP="00E07CF8">
      <w:pPr>
        <w:rPr>
          <w:sz w:val="24"/>
          <w:szCs w:val="24"/>
        </w:rPr>
      </w:pPr>
    </w:p>
    <w:p w:rsidR="00E07CF8" w:rsidRDefault="00E07CF8" w:rsidP="00E07CF8">
      <w:pPr>
        <w:rPr>
          <w:sz w:val="24"/>
          <w:szCs w:val="24"/>
        </w:rPr>
      </w:pPr>
    </w:p>
    <w:p w:rsidR="00E07CF8" w:rsidRDefault="00E07CF8" w:rsidP="00E07CF8">
      <w:pPr>
        <w:rPr>
          <w:b/>
          <w:bCs/>
          <w:color w:val="1F497D"/>
          <w:sz w:val="24"/>
          <w:szCs w:val="24"/>
        </w:rPr>
      </w:pPr>
      <w:r>
        <w:rPr>
          <w:b/>
          <w:bCs/>
          <w:color w:val="1F497D"/>
          <w:sz w:val="24"/>
          <w:szCs w:val="24"/>
        </w:rPr>
        <w:t>Olympics Resources</w:t>
      </w:r>
    </w:p>
    <w:p w:rsidR="00E07CF8" w:rsidRDefault="00E07CF8" w:rsidP="00E07CF8">
      <w:pPr>
        <w:rPr>
          <w:sz w:val="24"/>
          <w:szCs w:val="24"/>
        </w:rPr>
      </w:pPr>
      <w:r>
        <w:rPr>
          <w:sz w:val="24"/>
          <w:szCs w:val="24"/>
        </w:rPr>
        <w:t>If you are looking for resources to link to the Olympics taking place this summer, you might be interested in these:</w:t>
      </w:r>
    </w:p>
    <w:p w:rsidR="00E07CF8" w:rsidRDefault="00E07CF8" w:rsidP="00E07CF8">
      <w:pPr>
        <w:rPr>
          <w:sz w:val="24"/>
          <w:szCs w:val="24"/>
        </w:rPr>
      </w:pPr>
      <w:hyperlink r:id="rId10" w:history="1">
        <w:r>
          <w:rPr>
            <w:rStyle w:val="Hyperlink"/>
            <w:sz w:val="24"/>
            <w:szCs w:val="24"/>
          </w:rPr>
          <w:t>http://lightbulblanguages.co.uk/resources-olympics.htm</w:t>
        </w:r>
      </w:hyperlink>
    </w:p>
    <w:p w:rsidR="00E07CF8" w:rsidRDefault="00E07CF8" w:rsidP="00E07CF8">
      <w:pPr>
        <w:rPr>
          <w:sz w:val="24"/>
          <w:szCs w:val="24"/>
        </w:rPr>
      </w:pPr>
      <w:hyperlink r:id="rId11" w:history="1">
        <w:r>
          <w:rPr>
            <w:rStyle w:val="Hyperlink"/>
            <w:sz w:val="24"/>
            <w:szCs w:val="24"/>
          </w:rPr>
          <w:t>http://www.primarylanguages.net/online-training-resources/</w:t>
        </w:r>
      </w:hyperlink>
    </w:p>
    <w:p w:rsidR="00E07CF8" w:rsidRDefault="00E07CF8" w:rsidP="00E07CF8">
      <w:pPr>
        <w:rPr>
          <w:sz w:val="24"/>
          <w:szCs w:val="24"/>
        </w:rPr>
      </w:pPr>
    </w:p>
    <w:p w:rsidR="00E07CF8" w:rsidRDefault="00E07CF8" w:rsidP="00E07CF8">
      <w:pPr>
        <w:rPr>
          <w:sz w:val="24"/>
          <w:szCs w:val="24"/>
        </w:rPr>
      </w:pPr>
    </w:p>
    <w:p w:rsidR="00E07CF8" w:rsidRDefault="00E07CF8" w:rsidP="00E07CF8">
      <w:pPr>
        <w:rPr>
          <w:sz w:val="24"/>
          <w:szCs w:val="24"/>
        </w:rPr>
      </w:pPr>
      <w:r>
        <w:rPr>
          <w:sz w:val="24"/>
          <w:szCs w:val="24"/>
        </w:rPr>
        <w:t>As always, if you have any queries, please do not hesitate to contact me.</w:t>
      </w:r>
    </w:p>
    <w:p w:rsidR="00E07CF8" w:rsidRDefault="00E07CF8" w:rsidP="00E07CF8">
      <w:pPr>
        <w:rPr>
          <w:sz w:val="24"/>
          <w:szCs w:val="24"/>
        </w:rPr>
      </w:pPr>
      <w:r>
        <w:rPr>
          <w:sz w:val="24"/>
          <w:szCs w:val="24"/>
        </w:rPr>
        <w:t>Best wishes</w:t>
      </w:r>
    </w:p>
    <w:p w:rsidR="00E07CF8" w:rsidRDefault="00E07CF8" w:rsidP="00E07CF8">
      <w:pPr>
        <w:rPr>
          <w:sz w:val="24"/>
          <w:szCs w:val="24"/>
        </w:rPr>
      </w:pPr>
      <w:r>
        <w:rPr>
          <w:sz w:val="24"/>
          <w:szCs w:val="24"/>
        </w:rPr>
        <w:t>Sue</w:t>
      </w:r>
    </w:p>
    <w:p w:rsidR="00E07CF8" w:rsidRDefault="00E07CF8" w:rsidP="00E07CF8"/>
    <w:p w:rsidR="00E07CF8" w:rsidRDefault="00E07CF8" w:rsidP="00E07CF8"/>
    <w:p w:rsidR="00E07CF8" w:rsidRDefault="00E07CF8" w:rsidP="00E07CF8">
      <w:pPr>
        <w:rPr>
          <w:lang w:eastAsia="en-GB"/>
        </w:rPr>
      </w:pPr>
      <w:r>
        <w:rPr>
          <w:lang w:eastAsia="en-GB"/>
        </w:rPr>
        <w:t>Primary MFL Specialist Teacher and Consultant</w:t>
      </w:r>
    </w:p>
    <w:p w:rsidR="00E07CF8" w:rsidRDefault="00E07CF8" w:rsidP="00E07CF8">
      <w:pPr>
        <w:rPr>
          <w:lang w:eastAsia="en-GB"/>
        </w:rPr>
      </w:pPr>
      <w:r>
        <w:rPr>
          <w:lang w:eastAsia="en-GB"/>
        </w:rPr>
        <w:t>Cave Languages</w:t>
      </w:r>
    </w:p>
    <w:p w:rsidR="00E07CF8" w:rsidRDefault="00E07CF8" w:rsidP="00E07CF8">
      <w:pPr>
        <w:rPr>
          <w:lang w:eastAsia="en-GB"/>
        </w:rPr>
      </w:pPr>
      <w:hyperlink r:id="rId12" w:history="1">
        <w:r>
          <w:rPr>
            <w:rStyle w:val="Hyperlink"/>
            <w:lang w:eastAsia="en-GB"/>
          </w:rPr>
          <w:t>www.cavelanguages.co.uk</w:t>
        </w:r>
      </w:hyperlink>
    </w:p>
    <w:p w:rsidR="00E07CF8" w:rsidRDefault="00E07CF8" w:rsidP="00E07CF8">
      <w:pPr>
        <w:rPr>
          <w:lang w:eastAsia="en-GB"/>
        </w:rPr>
      </w:pPr>
      <w:r>
        <w:rPr>
          <w:lang w:eastAsia="en-GB"/>
        </w:rPr>
        <w:t>07503620097</w:t>
      </w:r>
    </w:p>
    <w:p w:rsidR="00E07CF8" w:rsidRDefault="00E07CF8" w:rsidP="00E07CF8">
      <w:pPr>
        <w:rPr>
          <w:lang w:eastAsia="en-GB"/>
        </w:rPr>
      </w:pPr>
    </w:p>
    <w:p w:rsidR="00E07CF8" w:rsidRDefault="00E07CF8" w:rsidP="00E07CF8">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E07CF8" w:rsidRDefault="00E07CF8" w:rsidP="00E07CF8"/>
    <w:p w:rsidR="00B46E40" w:rsidRDefault="00B46E40" w:rsidP="00B46E40">
      <w:pPr>
        <w:jc w:val="center"/>
        <w:rPr>
          <w:b/>
          <w:bCs/>
        </w:rPr>
      </w:pPr>
    </w:p>
    <w:sectPr w:rsidR="00B46E40" w:rsidSect="0039511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2D24"/>
    <w:multiLevelType w:val="hybridMultilevel"/>
    <w:tmpl w:val="37923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F261E47"/>
    <w:multiLevelType w:val="hybridMultilevel"/>
    <w:tmpl w:val="664AA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0"/>
    <w:rsid w:val="00287A9A"/>
    <w:rsid w:val="0039511B"/>
    <w:rsid w:val="00AE592A"/>
    <w:rsid w:val="00B46E40"/>
    <w:rsid w:val="00E0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40"/>
    <w:rPr>
      <w:color w:val="0000FF"/>
      <w:u w:val="single"/>
    </w:rPr>
  </w:style>
  <w:style w:type="paragraph" w:styleId="ListParagraph">
    <w:name w:val="List Paragraph"/>
    <w:basedOn w:val="Normal"/>
    <w:uiPriority w:val="34"/>
    <w:qFormat/>
    <w:rsid w:val="00B46E4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E40"/>
    <w:rPr>
      <w:color w:val="0000FF"/>
      <w:u w:val="single"/>
    </w:rPr>
  </w:style>
  <w:style w:type="paragraph" w:styleId="ListParagraph">
    <w:name w:val="List Paragraph"/>
    <w:basedOn w:val="Normal"/>
    <w:uiPriority w:val="34"/>
    <w:qFormat/>
    <w:rsid w:val="00B46E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385">
      <w:bodyDiv w:val="1"/>
      <w:marLeft w:val="0"/>
      <w:marRight w:val="0"/>
      <w:marTop w:val="0"/>
      <w:marBottom w:val="0"/>
      <w:divBdr>
        <w:top w:val="none" w:sz="0" w:space="0" w:color="auto"/>
        <w:left w:val="none" w:sz="0" w:space="0" w:color="auto"/>
        <w:bottom w:val="none" w:sz="0" w:space="0" w:color="auto"/>
        <w:right w:val="none" w:sz="0" w:space="0" w:color="auto"/>
      </w:divBdr>
    </w:div>
    <w:div w:id="1149974936">
      <w:bodyDiv w:val="1"/>
      <w:marLeft w:val="0"/>
      <w:marRight w:val="0"/>
      <w:marTop w:val="0"/>
      <w:marBottom w:val="0"/>
      <w:divBdr>
        <w:top w:val="none" w:sz="0" w:space="0" w:color="auto"/>
        <w:left w:val="none" w:sz="0" w:space="0" w:color="auto"/>
        <w:bottom w:val="none" w:sz="0" w:space="0" w:color="auto"/>
        <w:right w:val="none" w:sz="0" w:space="0" w:color="auto"/>
      </w:divBdr>
    </w:div>
    <w:div w:id="12565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sharing-good-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velanguages.co.uk/training-courses" TargetMode="External"/><Relationship Id="rId12" Type="http://schemas.openxmlformats.org/officeDocument/2006/relationships/hyperlink" Target="http://www.cavelanguag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languages.co.uk/french-resources" TargetMode="External"/><Relationship Id="rId11" Type="http://schemas.openxmlformats.org/officeDocument/2006/relationships/hyperlink" Target="http://www.primarylanguages.net/online-training-resources/" TargetMode="External"/><Relationship Id="rId5" Type="http://schemas.openxmlformats.org/officeDocument/2006/relationships/webSettings" Target="webSettings.xml"/><Relationship Id="rId10" Type="http://schemas.openxmlformats.org/officeDocument/2006/relationships/hyperlink" Target="http://lightbulblanguages.co.uk/resources-olympics.htm" TargetMode="External"/><Relationship Id="rId4" Type="http://schemas.openxmlformats.org/officeDocument/2006/relationships/settings" Target="settings.xml"/><Relationship Id="rId9" Type="http://schemas.openxmlformats.org/officeDocument/2006/relationships/hyperlink" Target="https://www.britishcouncil.org/sites/default/files/language_trends_survey_2016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3</cp:revision>
  <dcterms:created xsi:type="dcterms:W3CDTF">2016-02-24T17:22:00Z</dcterms:created>
  <dcterms:modified xsi:type="dcterms:W3CDTF">2016-05-16T09:34:00Z</dcterms:modified>
</cp:coreProperties>
</file>